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27" w:rsidRDefault="004B4D08" w:rsidP="004B4D08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Открытое акционерное</w:t>
      </w:r>
      <w:r w:rsidR="009D0692">
        <w:rPr>
          <w:rFonts w:ascii="Times New Roman" w:hAnsi="Times New Roman"/>
          <w:sz w:val="26"/>
          <w:szCs w:val="26"/>
        </w:rPr>
        <w:tab/>
        <w:t>УТВЕРЖДЕНО</w:t>
      </w:r>
    </w:p>
    <w:p w:rsidR="009D0692" w:rsidRDefault="009D0692" w:rsidP="004B4D08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общество «МЗОР»</w:t>
      </w:r>
      <w:r>
        <w:rPr>
          <w:rFonts w:ascii="Times New Roman" w:hAnsi="Times New Roman"/>
          <w:sz w:val="26"/>
          <w:szCs w:val="26"/>
        </w:rPr>
        <w:tab/>
        <w:t>Приказ директора общества</w:t>
      </w:r>
    </w:p>
    <w:p w:rsidR="009D0692" w:rsidRDefault="009D0692" w:rsidP="003F6A38">
      <w:pPr>
        <w:tabs>
          <w:tab w:val="left" w:pos="5670"/>
        </w:tabs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27.11.2023 № 150</w:t>
      </w:r>
    </w:p>
    <w:p w:rsidR="0055617A" w:rsidRDefault="0055617A" w:rsidP="003F6A38">
      <w:pPr>
        <w:tabs>
          <w:tab w:val="left" w:pos="5670"/>
        </w:tabs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ПОЛИТИКА</w:t>
      </w:r>
    </w:p>
    <w:p w:rsidR="009D0692" w:rsidRDefault="009D0692" w:rsidP="004B4D08">
      <w:pPr>
        <w:tabs>
          <w:tab w:val="left" w:pos="5670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обработке и защите </w:t>
      </w:r>
      <w:r>
        <w:rPr>
          <w:rFonts w:ascii="Times New Roman" w:hAnsi="Times New Roman"/>
          <w:sz w:val="26"/>
          <w:szCs w:val="26"/>
        </w:rPr>
        <w:tab/>
      </w:r>
    </w:p>
    <w:p w:rsidR="009D0692" w:rsidRPr="00357052" w:rsidRDefault="009D0692" w:rsidP="003F6A38">
      <w:pPr>
        <w:tabs>
          <w:tab w:val="left" w:pos="5670"/>
        </w:tabs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персональных данных</w:t>
      </w:r>
    </w:p>
    <w:p w:rsidR="00136A27" w:rsidRPr="00357052" w:rsidRDefault="00136A27" w:rsidP="0013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ГЛАВА 1</w:t>
      </w:r>
    </w:p>
    <w:p w:rsidR="00136A27" w:rsidRPr="00357052" w:rsidRDefault="00136A27" w:rsidP="0013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ОБЩИЕ ПОЛОЖЕНИЯ</w:t>
      </w:r>
    </w:p>
    <w:p w:rsidR="00136A27" w:rsidRPr="00357052" w:rsidRDefault="00136A27" w:rsidP="00136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16B4" w:rsidRPr="00A05AAC" w:rsidRDefault="007216B4" w:rsidP="00E53779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05AAC">
        <w:rPr>
          <w:rFonts w:ascii="Times New Roman" w:hAnsi="Times New Roman"/>
          <w:color w:val="000000"/>
          <w:sz w:val="26"/>
          <w:szCs w:val="26"/>
        </w:rPr>
        <w:t>Открытое акционерное общество «МЗОР» уделяет особое внимание защите персональных данных при их обработке в организации и с уважением относится к соблюдению прав субъектов персональных данных.</w:t>
      </w:r>
    </w:p>
    <w:p w:rsidR="00527200" w:rsidRPr="00527200" w:rsidRDefault="00527200" w:rsidP="00527200">
      <w:pPr>
        <w:pStyle w:val="Standarduser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27200">
        <w:rPr>
          <w:rFonts w:ascii="Times New Roman" w:hAnsi="Times New Roman"/>
          <w:color w:val="000000"/>
          <w:sz w:val="26"/>
          <w:szCs w:val="26"/>
        </w:rPr>
        <w:t>Утверждение политики в отношении обработки персональных данных в процессе трудовой деятельности и при осуществлении административных процедур (далее – Политика) является одной из принимаемых Обществом</w:t>
      </w:r>
      <w:r w:rsidRPr="00527200">
        <w:rPr>
          <w:rFonts w:ascii="Times New Roman" w:hAnsi="Times New Roman"/>
          <w:color w:val="000000"/>
          <w:sz w:val="26"/>
          <w:szCs w:val="26"/>
          <w:lang w:val="be-BY"/>
        </w:rPr>
        <w:t xml:space="preserve"> мер по защите персональных данных, предусмотренных статьей 1</w:t>
      </w:r>
      <w:r w:rsidR="00FC18AA">
        <w:rPr>
          <w:rFonts w:ascii="Times New Roman" w:hAnsi="Times New Roman"/>
          <w:color w:val="000000"/>
          <w:sz w:val="26"/>
          <w:szCs w:val="26"/>
          <w:lang w:val="be-BY"/>
        </w:rPr>
        <w:t xml:space="preserve">7 Закона Республики Беларусь от </w:t>
      </w:r>
      <w:r w:rsidRPr="00527200">
        <w:rPr>
          <w:rFonts w:ascii="Times New Roman" w:hAnsi="Times New Roman"/>
          <w:color w:val="000000"/>
          <w:sz w:val="26"/>
          <w:szCs w:val="26"/>
          <w:lang w:val="be-BY"/>
        </w:rPr>
        <w:t>7 мая 2021 г. № 99</w:t>
      </w:r>
      <w:r w:rsidRPr="00527200">
        <w:rPr>
          <w:rFonts w:ascii="Times New Roman" w:hAnsi="Times New Roman"/>
          <w:color w:val="000000"/>
          <w:sz w:val="26"/>
          <w:szCs w:val="26"/>
          <w:lang w:val="be-BY"/>
        </w:rPr>
        <w:noBreakHyphen/>
        <w:t xml:space="preserve">З </w:t>
      </w:r>
      <w:r w:rsidR="00FC18AA" w:rsidRPr="00357052">
        <w:rPr>
          <w:rFonts w:ascii="Times New Roman" w:hAnsi="Times New Roman"/>
          <w:sz w:val="26"/>
          <w:szCs w:val="26"/>
        </w:rPr>
        <w:t xml:space="preserve">«О защите персональных данных» </w:t>
      </w:r>
      <w:r w:rsidRPr="00527200">
        <w:rPr>
          <w:rFonts w:ascii="Times New Roman" w:hAnsi="Times New Roman"/>
          <w:color w:val="000000"/>
          <w:sz w:val="26"/>
          <w:szCs w:val="26"/>
          <w:lang w:val="be-BY"/>
        </w:rPr>
        <w:t>(далее – Закон).</w:t>
      </w:r>
    </w:p>
    <w:p w:rsidR="00136A27" w:rsidRPr="00336DA5" w:rsidRDefault="00136A27" w:rsidP="00E537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Настоящая Политика подготовлена во исполнение требований Закона и </w:t>
      </w:r>
      <w:r w:rsidRPr="00336DA5">
        <w:rPr>
          <w:rFonts w:ascii="Times New Roman" w:hAnsi="Times New Roman"/>
          <w:sz w:val="26"/>
          <w:szCs w:val="26"/>
        </w:rPr>
        <w:t>определяет общие принципы и условия обработки персональных данных ОАО «</w:t>
      </w:r>
      <w:r w:rsidR="00307D41">
        <w:rPr>
          <w:rFonts w:ascii="Times New Roman" w:hAnsi="Times New Roman"/>
          <w:sz w:val="26"/>
          <w:szCs w:val="26"/>
        </w:rPr>
        <w:t>МЗОР</w:t>
      </w:r>
      <w:r w:rsidRPr="00336DA5">
        <w:rPr>
          <w:rFonts w:ascii="Times New Roman" w:hAnsi="Times New Roman"/>
          <w:sz w:val="26"/>
          <w:szCs w:val="26"/>
        </w:rPr>
        <w:t>»  (далее – ОАО «</w:t>
      </w:r>
      <w:r w:rsidR="00307D41">
        <w:rPr>
          <w:rFonts w:ascii="Times New Roman" w:hAnsi="Times New Roman"/>
          <w:sz w:val="26"/>
          <w:szCs w:val="26"/>
        </w:rPr>
        <w:t>МЗОР</w:t>
      </w:r>
      <w:r w:rsidRPr="00336DA5">
        <w:rPr>
          <w:rFonts w:ascii="Times New Roman" w:hAnsi="Times New Roman"/>
          <w:sz w:val="26"/>
          <w:szCs w:val="26"/>
        </w:rPr>
        <w:t>», Общество, Оператор).</w:t>
      </w:r>
    </w:p>
    <w:p w:rsidR="00136A27" w:rsidRPr="00281DF9" w:rsidRDefault="00136A27" w:rsidP="00E537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48BA">
        <w:rPr>
          <w:rFonts w:ascii="Times New Roman" w:hAnsi="Times New Roman"/>
          <w:sz w:val="26"/>
          <w:szCs w:val="26"/>
        </w:rPr>
        <w:t>ОАО «</w:t>
      </w:r>
      <w:r w:rsidR="00307D41">
        <w:rPr>
          <w:rFonts w:ascii="Times New Roman" w:hAnsi="Times New Roman"/>
          <w:sz w:val="26"/>
          <w:szCs w:val="26"/>
        </w:rPr>
        <w:t>МЗОР</w:t>
      </w:r>
      <w:r w:rsidRPr="008F48BA">
        <w:rPr>
          <w:rFonts w:ascii="Times New Roman" w:hAnsi="Times New Roman"/>
          <w:sz w:val="26"/>
          <w:szCs w:val="26"/>
        </w:rPr>
        <w:t xml:space="preserve">» зарегистрировано в соответствии с законодательством Республики Беларусь, УНП </w:t>
      </w:r>
      <w:r w:rsidR="003D6D3C">
        <w:rPr>
          <w:rFonts w:ascii="Times New Roman" w:hAnsi="Times New Roman"/>
          <w:sz w:val="26"/>
          <w:szCs w:val="26"/>
        </w:rPr>
        <w:t>100868495</w:t>
      </w:r>
      <w:r w:rsidRPr="008F48BA">
        <w:rPr>
          <w:rFonts w:ascii="Times New Roman" w:hAnsi="Times New Roman"/>
          <w:sz w:val="26"/>
          <w:szCs w:val="26"/>
        </w:rPr>
        <w:t xml:space="preserve">. Место нахождения и почтовый адрес Общества: Республика Беларусь, </w:t>
      </w:r>
      <w:r w:rsidR="003D6D3C">
        <w:rPr>
          <w:rFonts w:ascii="Times New Roman" w:hAnsi="Times New Roman"/>
          <w:sz w:val="26"/>
          <w:szCs w:val="26"/>
        </w:rPr>
        <w:t>220030</w:t>
      </w:r>
      <w:r w:rsidRPr="008F48BA">
        <w:rPr>
          <w:rFonts w:ascii="Times New Roman" w:hAnsi="Times New Roman"/>
          <w:sz w:val="26"/>
          <w:szCs w:val="26"/>
        </w:rPr>
        <w:t>, г. </w:t>
      </w:r>
      <w:r w:rsidR="003D6D3C">
        <w:rPr>
          <w:rFonts w:ascii="Times New Roman" w:hAnsi="Times New Roman"/>
          <w:sz w:val="26"/>
          <w:szCs w:val="26"/>
        </w:rPr>
        <w:t>Минск</w:t>
      </w:r>
      <w:r w:rsidRPr="008F48BA">
        <w:rPr>
          <w:rFonts w:ascii="Times New Roman" w:hAnsi="Times New Roman"/>
          <w:sz w:val="26"/>
          <w:szCs w:val="26"/>
        </w:rPr>
        <w:t>, ул. </w:t>
      </w:r>
      <w:r w:rsidR="003D6D3C">
        <w:rPr>
          <w:rFonts w:ascii="Times New Roman" w:hAnsi="Times New Roman"/>
          <w:sz w:val="26"/>
          <w:szCs w:val="26"/>
        </w:rPr>
        <w:t>Ленина</w:t>
      </w:r>
      <w:r w:rsidRPr="008F48BA">
        <w:rPr>
          <w:rFonts w:ascii="Times New Roman" w:hAnsi="Times New Roman"/>
          <w:sz w:val="26"/>
          <w:szCs w:val="26"/>
        </w:rPr>
        <w:t>, 4</w:t>
      </w:r>
      <w:r w:rsidR="003D6D3C">
        <w:rPr>
          <w:rFonts w:ascii="Times New Roman" w:hAnsi="Times New Roman"/>
          <w:sz w:val="26"/>
          <w:szCs w:val="26"/>
        </w:rPr>
        <w:t>6</w:t>
      </w:r>
      <w:r w:rsidRPr="008F48BA">
        <w:rPr>
          <w:rFonts w:ascii="Times New Roman" w:hAnsi="Times New Roman"/>
          <w:sz w:val="26"/>
          <w:szCs w:val="26"/>
        </w:rPr>
        <w:t xml:space="preserve">, тел. </w:t>
      </w:r>
      <w:hyperlink r:id="rId7" w:history="1">
        <w:r w:rsidR="005367C1" w:rsidRPr="00281DF9">
          <w:rPr>
            <w:rFonts w:ascii="Times New Roman" w:eastAsia="Times New Roman" w:hAnsi="Times New Roman"/>
            <w:sz w:val="26"/>
            <w:szCs w:val="26"/>
            <w:lang w:eastAsia="ru-RU"/>
          </w:rPr>
          <w:t>+375(17)</w:t>
        </w:r>
        <w:r w:rsidR="00281DF9" w:rsidRPr="00281DF9">
          <w:rPr>
            <w:rFonts w:ascii="Times New Roman" w:eastAsia="Times New Roman" w:hAnsi="Times New Roman"/>
            <w:sz w:val="26"/>
            <w:szCs w:val="26"/>
            <w:lang w:eastAsia="ru-RU"/>
          </w:rPr>
          <w:t>3652873</w:t>
        </w:r>
        <w:r w:rsidR="005367C1" w:rsidRPr="00281DF9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. </w:t>
        </w:r>
      </w:hyperlink>
    </w:p>
    <w:p w:rsidR="00136A27" w:rsidRDefault="00136A27" w:rsidP="00E537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</w:rPr>
        <w:t>Для того, чтобы связаться</w:t>
      </w:r>
      <w:r w:rsidRPr="00357052">
        <w:rPr>
          <w:rFonts w:ascii="Times New Roman" w:hAnsi="Times New Roman"/>
          <w:sz w:val="26"/>
          <w:szCs w:val="26"/>
          <w:lang w:eastAsia="ru-RU"/>
        </w:rPr>
        <w:t xml:space="preserve"> с Обществом по вопросам защиты персональных данных, необходимо направить </w:t>
      </w:r>
      <w:r w:rsidR="00545226" w:rsidRPr="00545226">
        <w:rPr>
          <w:rFonts w:ascii="Times New Roman" w:hAnsi="Times New Roman"/>
          <w:color w:val="000000"/>
          <w:sz w:val="26"/>
          <w:szCs w:val="26"/>
        </w:rPr>
        <w:t xml:space="preserve">заявление в письменной форме или в виде электронного документа </w:t>
      </w:r>
      <w:r w:rsidRPr="00545226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89262D" w:rsidRPr="00545226">
        <w:rPr>
          <w:rFonts w:ascii="Times New Roman" w:hAnsi="Times New Roman"/>
          <w:sz w:val="26"/>
          <w:szCs w:val="26"/>
          <w:lang w:eastAsia="ru-RU"/>
        </w:rPr>
        <w:t>почтовый адрес: 220030,</w:t>
      </w:r>
      <w:r w:rsidR="005452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262D" w:rsidRPr="00545226">
        <w:rPr>
          <w:rFonts w:ascii="Times New Roman" w:hAnsi="Times New Roman"/>
          <w:sz w:val="26"/>
          <w:szCs w:val="26"/>
          <w:lang w:eastAsia="ru-RU"/>
        </w:rPr>
        <w:t xml:space="preserve">г. Минск., ул. Ленина, 46, либо на </w:t>
      </w:r>
      <w:r w:rsidRPr="00545226">
        <w:rPr>
          <w:rFonts w:ascii="Times New Roman" w:hAnsi="Times New Roman"/>
          <w:sz w:val="26"/>
          <w:szCs w:val="26"/>
          <w:lang w:eastAsia="ru-RU"/>
        </w:rPr>
        <w:t xml:space="preserve">адрес электронной почты: </w:t>
      </w:r>
      <w:hyperlink r:id="rId8" w:history="1">
        <w:r w:rsidR="00545226" w:rsidRPr="00F63397">
          <w:rPr>
            <w:rStyle w:val="a3"/>
            <w:rFonts w:ascii="Times New Roman" w:hAnsi="Times New Roman"/>
            <w:sz w:val="26"/>
            <w:szCs w:val="26"/>
            <w:lang w:val="en-US"/>
          </w:rPr>
          <w:t>mzor</w:t>
        </w:r>
        <w:r w:rsidR="00545226" w:rsidRPr="00F63397">
          <w:rPr>
            <w:rStyle w:val="a3"/>
            <w:rFonts w:ascii="Times New Roman" w:hAnsi="Times New Roman"/>
            <w:sz w:val="26"/>
            <w:szCs w:val="26"/>
          </w:rPr>
          <w:t>@</w:t>
        </w:r>
        <w:r w:rsidR="00545226" w:rsidRPr="00F63397">
          <w:rPr>
            <w:rStyle w:val="a3"/>
            <w:rFonts w:ascii="Times New Roman" w:hAnsi="Times New Roman"/>
            <w:sz w:val="26"/>
            <w:szCs w:val="26"/>
            <w:lang w:val="en-US"/>
          </w:rPr>
          <w:t>mzor</w:t>
        </w:r>
        <w:r w:rsidR="00545226" w:rsidRPr="00F63397">
          <w:rPr>
            <w:rStyle w:val="a3"/>
            <w:rFonts w:ascii="Times New Roman" w:hAnsi="Times New Roman"/>
            <w:sz w:val="26"/>
            <w:szCs w:val="26"/>
          </w:rPr>
          <w:t>.</w:t>
        </w:r>
        <w:r w:rsidR="00545226" w:rsidRPr="00F63397">
          <w:rPr>
            <w:rStyle w:val="a3"/>
            <w:rFonts w:ascii="Times New Roman" w:hAnsi="Times New Roman"/>
            <w:sz w:val="26"/>
            <w:szCs w:val="26"/>
            <w:lang w:val="en-US"/>
          </w:rPr>
          <w:t>com</w:t>
        </w:r>
      </w:hyperlink>
      <w:r w:rsidRPr="00545226">
        <w:rPr>
          <w:rFonts w:ascii="Times New Roman" w:hAnsi="Times New Roman"/>
          <w:sz w:val="26"/>
          <w:szCs w:val="26"/>
          <w:lang w:eastAsia="ru-RU"/>
        </w:rPr>
        <w:t>.</w:t>
      </w:r>
    </w:p>
    <w:p w:rsidR="00545226" w:rsidRPr="00545226" w:rsidRDefault="00545226" w:rsidP="00E53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45226">
        <w:rPr>
          <w:rFonts w:ascii="Times New Roman" w:hAnsi="Times New Roman"/>
          <w:color w:val="000000"/>
          <w:sz w:val="26"/>
          <w:szCs w:val="26"/>
        </w:rPr>
        <w:t>Такое заявление должно содержать:</w:t>
      </w:r>
    </w:p>
    <w:p w:rsidR="00545226" w:rsidRPr="00545226" w:rsidRDefault="00545226" w:rsidP="00E53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52"/>
      <w:bookmarkEnd w:id="1"/>
      <w:r w:rsidRPr="00545226">
        <w:rPr>
          <w:rFonts w:ascii="Times New Roman" w:hAnsi="Times New Roman"/>
          <w:color w:val="000000"/>
          <w:sz w:val="26"/>
          <w:szCs w:val="26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545226" w:rsidRPr="00545226" w:rsidRDefault="00545226" w:rsidP="00E53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53"/>
      <w:bookmarkEnd w:id="2"/>
      <w:r w:rsidRPr="00545226">
        <w:rPr>
          <w:rFonts w:ascii="Times New Roman" w:hAnsi="Times New Roman"/>
          <w:color w:val="000000"/>
          <w:sz w:val="26"/>
          <w:szCs w:val="26"/>
        </w:rPr>
        <w:t>дату рождения субъекта персональных данных;</w:t>
      </w:r>
    </w:p>
    <w:p w:rsidR="00545226" w:rsidRPr="00545226" w:rsidRDefault="00545226" w:rsidP="00E53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3" w:name="54"/>
      <w:bookmarkEnd w:id="3"/>
      <w:r w:rsidRPr="00545226">
        <w:rPr>
          <w:rFonts w:ascii="Times New Roman" w:hAnsi="Times New Roman"/>
          <w:color w:val="000000"/>
          <w:sz w:val="26"/>
          <w:szCs w:val="26"/>
        </w:rPr>
        <w:t>изложение сути требований субъекта персональных данных;</w:t>
      </w:r>
    </w:p>
    <w:p w:rsidR="00545226" w:rsidRPr="00545226" w:rsidRDefault="00545226" w:rsidP="00E53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4" w:name="55"/>
      <w:bookmarkEnd w:id="4"/>
      <w:r w:rsidRPr="00545226">
        <w:rPr>
          <w:rFonts w:ascii="Times New Roman" w:hAnsi="Times New Roman"/>
          <w:color w:val="000000"/>
          <w:sz w:val="26"/>
          <w:szCs w:val="26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545226" w:rsidRPr="00545226" w:rsidRDefault="00545226" w:rsidP="00E53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5" w:name="56"/>
      <w:bookmarkEnd w:id="5"/>
      <w:r w:rsidRPr="00545226">
        <w:rPr>
          <w:rFonts w:ascii="Times New Roman" w:hAnsi="Times New Roman"/>
          <w:color w:val="000000"/>
          <w:sz w:val="26"/>
          <w:szCs w:val="26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136A27" w:rsidRPr="00545226" w:rsidRDefault="00136A27" w:rsidP="00E53779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545226">
        <w:rPr>
          <w:rFonts w:ascii="Times New Roman" w:hAnsi="Times New Roman"/>
          <w:sz w:val="26"/>
          <w:szCs w:val="26"/>
        </w:rPr>
        <w:t>Политика действует в отношении всех процессов обработки персональных данных, которые ОАО «</w:t>
      </w:r>
      <w:r w:rsidR="00281DF9" w:rsidRPr="00545226">
        <w:rPr>
          <w:rFonts w:ascii="Times New Roman" w:hAnsi="Times New Roman"/>
          <w:sz w:val="26"/>
          <w:szCs w:val="26"/>
        </w:rPr>
        <w:t>МЗОР</w:t>
      </w:r>
      <w:r w:rsidRPr="00545226">
        <w:rPr>
          <w:rFonts w:ascii="Times New Roman" w:hAnsi="Times New Roman"/>
          <w:sz w:val="26"/>
          <w:szCs w:val="26"/>
        </w:rPr>
        <w:t>» получает о субъекте персональных данных.</w:t>
      </w:r>
    </w:p>
    <w:p w:rsidR="00136A27" w:rsidRPr="00357052" w:rsidRDefault="00136A27" w:rsidP="00E4631E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</w:t>
      </w:r>
      <w:r w:rsidR="00BC11B9">
        <w:rPr>
          <w:sz w:val="26"/>
          <w:szCs w:val="26"/>
        </w:rPr>
        <w:t xml:space="preserve"> </w:t>
      </w:r>
      <w:r w:rsidRPr="00357052">
        <w:rPr>
          <w:sz w:val="26"/>
          <w:szCs w:val="26"/>
        </w:rPr>
        <w:lastRenderedPageBreak/>
        <w:t>обеспечение защиты прав на неприкосновенность частной жизни, личную и семейную тайну.</w:t>
      </w:r>
    </w:p>
    <w:p w:rsidR="00136A27" w:rsidRPr="00357052" w:rsidRDefault="00136A27" w:rsidP="00E4631E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Передавая Оператору персональные данные, в том числе посредством интернет-ресурсов ОАО «</w:t>
      </w:r>
      <w:r w:rsidR="00281DF9">
        <w:rPr>
          <w:sz w:val="26"/>
          <w:szCs w:val="26"/>
        </w:rPr>
        <w:t>МЗОР</w:t>
      </w:r>
      <w:r w:rsidRPr="00357052">
        <w:rPr>
          <w:sz w:val="26"/>
          <w:szCs w:val="26"/>
        </w:rPr>
        <w:t>», субъект персональных данных подтверждает свое согласие на обработку соответствующей информации на условиях, изложенных в настоящей Политике.</w:t>
      </w:r>
    </w:p>
    <w:p w:rsidR="007677F0" w:rsidRDefault="00136A27" w:rsidP="00E4631E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677F0">
        <w:rPr>
          <w:sz w:val="26"/>
          <w:szCs w:val="26"/>
        </w:rPr>
        <w:t>Актуальная редакция Политики размещена в свободном доступе в глобальной сети Интернет по адресам:</w:t>
      </w:r>
      <w:r w:rsidR="007677F0" w:rsidRPr="007677F0">
        <w:t xml:space="preserve"> </w:t>
      </w:r>
      <w:r w:rsidR="007677F0" w:rsidRPr="007677F0">
        <w:rPr>
          <w:sz w:val="26"/>
          <w:szCs w:val="26"/>
        </w:rPr>
        <w:t>http://mzor.com/informacziya</w:t>
      </w:r>
      <w:r w:rsidR="007677F0">
        <w:rPr>
          <w:sz w:val="26"/>
          <w:szCs w:val="26"/>
        </w:rPr>
        <w:t>.</w:t>
      </w:r>
    </w:p>
    <w:p w:rsidR="00136A27" w:rsidRPr="00357052" w:rsidRDefault="00136A27" w:rsidP="00E4631E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В настоящей Политике используются следующие основные термины и их определения: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блокирование персональных данных – прекращение доступа к персональным данным без их удаления;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интернет-ресурс – интернет-сайт, страница интернет-сайта, веб-портал, форум, блог, чат, приложение для мобильного устройства и другие ресурсы, имеющие подключение к сети Интернет;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20325D" w:rsidRPr="0020325D" w:rsidRDefault="00136A27" w:rsidP="002032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25D">
        <w:rPr>
          <w:rFonts w:ascii="Times New Roman" w:hAnsi="Times New Roman"/>
          <w:sz w:val="26"/>
          <w:szCs w:val="26"/>
        </w:rPr>
        <w:t xml:space="preserve">обработка персональных данных – любое действие или совокупность действий, совершаемые с персональными данными, включая </w:t>
      </w:r>
      <w:r w:rsidR="0020325D" w:rsidRPr="0020325D">
        <w:rPr>
          <w:rFonts w:ascii="Times New Roman" w:hAnsi="Times New Roman"/>
          <w:sz w:val="26"/>
          <w:szCs w:val="26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персональные данные –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предоставление персональных данных – действия, направленные на ознакомление с персональными данными определенн</w:t>
      </w:r>
      <w:r w:rsidRPr="008F48BA">
        <w:rPr>
          <w:sz w:val="26"/>
          <w:szCs w:val="26"/>
        </w:rPr>
        <w:t>ого</w:t>
      </w:r>
      <w:r w:rsidRPr="00357052">
        <w:rPr>
          <w:sz w:val="26"/>
          <w:szCs w:val="26"/>
        </w:rPr>
        <w:t xml:space="preserve"> лица или круга лиц;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распространение персональных данных – действия, направленные на ознакомление с персональными данными неопределенного круга лиц;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сервисы – любые сервисы, продукты, программы, мероприятия, услуги ОАО «</w:t>
      </w:r>
      <w:r w:rsidR="00281DF9">
        <w:rPr>
          <w:sz w:val="26"/>
          <w:szCs w:val="26"/>
        </w:rPr>
        <w:t>МЗОР</w:t>
      </w:r>
      <w:r w:rsidRPr="00357052">
        <w:rPr>
          <w:sz w:val="26"/>
          <w:szCs w:val="26"/>
        </w:rPr>
        <w:t>»;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специальные персональные данные – персональные данные, касающиеся расовой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субъект персональных данных – физическое лицо, в отношении которого осуществляется обработка персональных данных;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удаление персональных данных –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физическое лицо, которое может быть идентифицировано, 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lastRenderedPageBreak/>
        <w:t>Иные термины и их определения, употребляющиеся в настоящей Политике, используются в значениях, определенных законодательством.</w:t>
      </w:r>
    </w:p>
    <w:p w:rsidR="00136A27" w:rsidRPr="00357052" w:rsidRDefault="00136A27" w:rsidP="00136A27">
      <w:pPr>
        <w:pStyle w:val="a9"/>
        <w:tabs>
          <w:tab w:val="left" w:pos="993"/>
        </w:tabs>
        <w:ind w:left="0"/>
        <w:jc w:val="center"/>
        <w:rPr>
          <w:sz w:val="26"/>
          <w:szCs w:val="26"/>
        </w:rPr>
      </w:pPr>
      <w:r w:rsidRPr="00357052">
        <w:rPr>
          <w:sz w:val="26"/>
          <w:szCs w:val="26"/>
        </w:rPr>
        <w:t>ГЛАВА 2</w:t>
      </w:r>
    </w:p>
    <w:p w:rsidR="00136A27" w:rsidRPr="00357052" w:rsidRDefault="00136A27" w:rsidP="00136A27">
      <w:pPr>
        <w:pStyle w:val="a9"/>
        <w:tabs>
          <w:tab w:val="left" w:pos="993"/>
        </w:tabs>
        <w:ind w:left="0"/>
        <w:jc w:val="center"/>
        <w:rPr>
          <w:sz w:val="26"/>
          <w:szCs w:val="26"/>
        </w:rPr>
      </w:pPr>
      <w:r w:rsidRPr="00357052">
        <w:rPr>
          <w:sz w:val="26"/>
          <w:szCs w:val="26"/>
        </w:rPr>
        <w:t>ОСНОВНЫЕ ПРИНЦИПЫ ОБРАБОТКИ ПЕРСОНАЛЬНЫХ ДАННЫХ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center"/>
        <w:rPr>
          <w:sz w:val="26"/>
          <w:szCs w:val="26"/>
        </w:rPr>
      </w:pPr>
    </w:p>
    <w:p w:rsidR="00136A27" w:rsidRPr="00357052" w:rsidRDefault="00136A27" w:rsidP="003F6A38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Обработка персональных данных осуществляется на основе следующих принципов:</w:t>
      </w:r>
    </w:p>
    <w:p w:rsidR="00136A27" w:rsidRPr="00357052" w:rsidRDefault="00854693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6A27" w:rsidRPr="00357052">
        <w:rPr>
          <w:sz w:val="26"/>
          <w:szCs w:val="26"/>
        </w:rPr>
        <w:t>существляется с согласия субъекта персональных данных, за исключением случаев, установленных законодательством. Субъект персональных данных дает согласие на обработку персональных данных, если иное не предусмотрено законодательством;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 обработки;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при обработке персональных данных обеспечивается их точность, достаточность, а в необходимых случаях и актуальность по отношению к заявленным целям обработки;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 xml:space="preserve"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  </w:t>
      </w:r>
    </w:p>
    <w:p w:rsidR="00136A27" w:rsidRPr="00357052" w:rsidRDefault="00136A27" w:rsidP="003F6A38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 xml:space="preserve"> Персональные данные подлежат уничтожение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136A27" w:rsidRPr="00357052" w:rsidRDefault="00136A27" w:rsidP="00136A27">
      <w:pPr>
        <w:pStyle w:val="a9"/>
        <w:tabs>
          <w:tab w:val="left" w:pos="993"/>
        </w:tabs>
        <w:ind w:left="0"/>
        <w:jc w:val="center"/>
        <w:rPr>
          <w:sz w:val="26"/>
          <w:szCs w:val="26"/>
        </w:rPr>
      </w:pPr>
      <w:r w:rsidRPr="00357052">
        <w:rPr>
          <w:sz w:val="26"/>
          <w:szCs w:val="26"/>
        </w:rPr>
        <w:t>ГЛАВА 3</w:t>
      </w:r>
    </w:p>
    <w:p w:rsidR="00136A27" w:rsidRPr="00357052" w:rsidRDefault="00136A27" w:rsidP="00136A27">
      <w:pPr>
        <w:pStyle w:val="a9"/>
        <w:tabs>
          <w:tab w:val="left" w:pos="993"/>
        </w:tabs>
        <w:ind w:left="0"/>
        <w:jc w:val="center"/>
        <w:rPr>
          <w:sz w:val="26"/>
          <w:szCs w:val="26"/>
        </w:rPr>
      </w:pPr>
      <w:r w:rsidRPr="00357052">
        <w:rPr>
          <w:sz w:val="26"/>
          <w:szCs w:val="26"/>
        </w:rPr>
        <w:t>ЦЕЛИ</w:t>
      </w:r>
      <w:r w:rsidR="00A16AA0">
        <w:rPr>
          <w:sz w:val="26"/>
          <w:szCs w:val="26"/>
        </w:rPr>
        <w:t xml:space="preserve"> И ПРАВОВЫЕ ОСНОВАНИЯ</w:t>
      </w:r>
      <w:r w:rsidRPr="00357052">
        <w:rPr>
          <w:sz w:val="26"/>
          <w:szCs w:val="26"/>
        </w:rPr>
        <w:t xml:space="preserve"> ОБРАБОТКИ ПЕРСОНАЛЬНЫХ ДАННЫХ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center"/>
        <w:rPr>
          <w:sz w:val="26"/>
          <w:szCs w:val="26"/>
        </w:rPr>
      </w:pPr>
    </w:p>
    <w:p w:rsidR="00136A27" w:rsidRPr="00357052" w:rsidRDefault="00136A27" w:rsidP="003F6A38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Целями обработки ОАО «</w:t>
      </w:r>
      <w:r w:rsidR="00281DF9">
        <w:rPr>
          <w:sz w:val="26"/>
          <w:szCs w:val="26"/>
        </w:rPr>
        <w:t>МЗОР</w:t>
      </w:r>
      <w:r w:rsidRPr="00357052">
        <w:rPr>
          <w:sz w:val="26"/>
          <w:szCs w:val="26"/>
        </w:rPr>
        <w:t>» персональных данных являются: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обеспечение соблюдения законодательства Республики Беларусь;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7052">
        <w:rPr>
          <w:rStyle w:val="h-normal"/>
          <w:sz w:val="26"/>
          <w:szCs w:val="26"/>
        </w:rPr>
        <w:t>осуществление деятельности в соответствии с учредительными документами Оператора;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обработка сообщений и запросов, поступивших от субъекта персональных данных;</w:t>
      </w:r>
    </w:p>
    <w:p w:rsidR="00136A27" w:rsidRPr="00357052" w:rsidRDefault="00136A27" w:rsidP="00136A27">
      <w:pPr>
        <w:pStyle w:val="a9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57052">
        <w:rPr>
          <w:rStyle w:val="h-normal"/>
          <w:sz w:val="26"/>
          <w:szCs w:val="26"/>
        </w:rPr>
        <w:t>осуществление коммуникаций с субъектами персональных данных;</w:t>
      </w:r>
      <w:r w:rsidRPr="00357052">
        <w:rPr>
          <w:sz w:val="26"/>
          <w:szCs w:val="26"/>
        </w:rPr>
        <w:t xml:space="preserve"> 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ведение кадровой работы и организации учета работников Оператора, в том числе привлечении и отбор кандидатов для работы у Оператора;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ведение индивидуального (персонифицированного) учета застрахованных лиц;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ведение воинского учета;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ведение бухгалтерского и налогового учета;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начисление и перечисление заработной платы, назначение и выплата пособий;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заполнение и передача в государственные органы и иные уполномоченные организации требуемых форм отчетности;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обработка персональных данных в целях назначения пенсий и пособий;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7052">
        <w:rPr>
          <w:rStyle w:val="h-normal"/>
          <w:sz w:val="26"/>
          <w:szCs w:val="26"/>
        </w:rPr>
        <w:t>осуществление административных процедур;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осуществление гражданско-правовых отношений</w:t>
      </w:r>
      <w:r w:rsidRPr="00357052">
        <w:rPr>
          <w:sz w:val="26"/>
          <w:szCs w:val="26"/>
        </w:rPr>
        <w:t xml:space="preserve"> (в том числе, заключение с субъектами персональных данных любых видов договоров и их последующего исполнения)</w:t>
      </w:r>
      <w:r w:rsidRPr="00357052">
        <w:rPr>
          <w:rStyle w:val="h-normal"/>
          <w:sz w:val="26"/>
          <w:szCs w:val="26"/>
        </w:rPr>
        <w:t>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color w:val="242424"/>
          <w:sz w:val="26"/>
          <w:szCs w:val="26"/>
        </w:rPr>
      </w:pPr>
      <w:r w:rsidRPr="00357052">
        <w:rPr>
          <w:color w:val="242424"/>
          <w:sz w:val="26"/>
          <w:szCs w:val="26"/>
        </w:rPr>
        <w:t>выполнение работниками Оператора трудовых функций;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предоставление субъектам персональных данных информации о деятельности Оператора, о разработке Оператором новых сайтов и серверов;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color w:val="242424"/>
          <w:sz w:val="26"/>
          <w:szCs w:val="26"/>
        </w:rPr>
      </w:pPr>
      <w:r w:rsidRPr="00357052">
        <w:rPr>
          <w:rStyle w:val="h-normal"/>
          <w:color w:val="242424"/>
          <w:sz w:val="26"/>
          <w:szCs w:val="26"/>
        </w:rPr>
        <w:t>получение/отправка субъектам персональных данных уведомлений, коммерческих предложений, сообщений рекламно-информационного характера;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sz w:val="26"/>
          <w:szCs w:val="26"/>
        </w:rPr>
        <w:t>осуществление маркетинговой деятельности и продвижения продукции Общества, в частности, проведение маркетинговых исследований в целях изучения рынка;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проведение Оператором акций, опросов, интервью, тестирования на сайтах и серверах Оператора;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 xml:space="preserve">осуществление пропускного и внутриобъектного режима, в том числе учет </w:t>
      </w:r>
      <w:r w:rsidRPr="00357052">
        <w:rPr>
          <w:sz w:val="26"/>
          <w:szCs w:val="26"/>
        </w:rPr>
        <w:t>лиц, посещающих объекты и структурные подразделения Общества</w:t>
      </w:r>
      <w:r w:rsidRPr="00357052">
        <w:rPr>
          <w:rStyle w:val="h-normal"/>
          <w:sz w:val="26"/>
          <w:szCs w:val="26"/>
        </w:rPr>
        <w:t>;</w:t>
      </w:r>
    </w:p>
    <w:p w:rsidR="00136A27" w:rsidRPr="00357052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color w:val="242424"/>
          <w:sz w:val="26"/>
          <w:szCs w:val="26"/>
        </w:rPr>
      </w:pPr>
      <w:r w:rsidRPr="00357052">
        <w:rPr>
          <w:color w:val="242424"/>
          <w:sz w:val="26"/>
          <w:szCs w:val="26"/>
        </w:rPr>
        <w:t>ведение видео- и аудио наблюдения у Оператора;</w:t>
      </w:r>
    </w:p>
    <w:p w:rsidR="00136A27" w:rsidRDefault="00136A27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 w:rsidRPr="00357052">
        <w:rPr>
          <w:rStyle w:val="h-normal"/>
          <w:sz w:val="26"/>
          <w:szCs w:val="26"/>
        </w:rPr>
        <w:t>защита жизни, здоровья или иных жизненно важных интересов субъектов персональных данных;</w:t>
      </w:r>
    </w:p>
    <w:p w:rsidR="002A2EF6" w:rsidRPr="009F37F8" w:rsidRDefault="002A2EF6" w:rsidP="00136A2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6"/>
          <w:szCs w:val="26"/>
        </w:rPr>
      </w:pPr>
      <w:r>
        <w:rPr>
          <w:rStyle w:val="h-normal"/>
          <w:sz w:val="26"/>
          <w:szCs w:val="26"/>
        </w:rPr>
        <w:t>ведение учета аффилированных лиц</w:t>
      </w:r>
      <w:r w:rsidR="009F37F8" w:rsidRPr="00662437">
        <w:rPr>
          <w:rStyle w:val="h-normal"/>
          <w:sz w:val="26"/>
          <w:szCs w:val="26"/>
        </w:rPr>
        <w:t>;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rStyle w:val="h-normal"/>
          <w:sz w:val="26"/>
          <w:szCs w:val="26"/>
        </w:rPr>
        <w:t>выполнение иных обязанностей (полномочий), предусмотренных законодательством.</w:t>
      </w:r>
    </w:p>
    <w:p w:rsidR="00E5468E" w:rsidRPr="000C19AC" w:rsidRDefault="00802D53" w:rsidP="003F6A3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9AC">
        <w:rPr>
          <w:rFonts w:ascii="Times New Roman" w:hAnsi="Times New Roman" w:cs="Times New Roman"/>
          <w:sz w:val="26"/>
          <w:szCs w:val="26"/>
        </w:rPr>
        <w:t xml:space="preserve">Общество </w:t>
      </w:r>
      <w:r w:rsidR="00E5468E" w:rsidRPr="000C19AC">
        <w:rPr>
          <w:rFonts w:ascii="Times New Roman" w:hAnsi="Times New Roman" w:cs="Times New Roman"/>
          <w:sz w:val="26"/>
          <w:szCs w:val="26"/>
        </w:rPr>
        <w:t xml:space="preserve">осуществляет обработку </w:t>
      </w:r>
      <w:r w:rsidR="000C19AC" w:rsidRPr="000C19AC">
        <w:rPr>
          <w:rFonts w:ascii="Times New Roman" w:hAnsi="Times New Roman" w:cs="Times New Roman"/>
          <w:sz w:val="26"/>
          <w:szCs w:val="26"/>
        </w:rPr>
        <w:t xml:space="preserve">персональных данных по основаниям, предусмотренным законодательными актами, и </w:t>
      </w:r>
      <w:r w:rsidR="00E5468E" w:rsidRPr="000C19AC">
        <w:rPr>
          <w:rFonts w:ascii="Times New Roman" w:hAnsi="Times New Roman" w:cs="Times New Roman"/>
          <w:sz w:val="26"/>
          <w:szCs w:val="26"/>
        </w:rPr>
        <w:t>только тех</w:t>
      </w:r>
      <w:r w:rsidR="000C19AC" w:rsidRPr="000C19AC">
        <w:rPr>
          <w:rFonts w:ascii="Times New Roman" w:hAnsi="Times New Roman" w:cs="Times New Roman"/>
          <w:sz w:val="26"/>
          <w:szCs w:val="26"/>
        </w:rPr>
        <w:t xml:space="preserve"> данных</w:t>
      </w:r>
      <w:r w:rsidR="00E5468E" w:rsidRPr="000C19AC">
        <w:rPr>
          <w:rFonts w:ascii="Times New Roman" w:hAnsi="Times New Roman" w:cs="Times New Roman"/>
          <w:sz w:val="26"/>
          <w:szCs w:val="26"/>
        </w:rPr>
        <w:t>, которые необходимы для выполнения заявленных целей</w:t>
      </w:r>
      <w:r w:rsidR="000C19AC" w:rsidRPr="000C19AC">
        <w:rPr>
          <w:rFonts w:ascii="Times New Roman" w:hAnsi="Times New Roman" w:cs="Times New Roman"/>
          <w:sz w:val="26"/>
          <w:szCs w:val="26"/>
        </w:rPr>
        <w:t xml:space="preserve"> и</w:t>
      </w:r>
      <w:r w:rsidR="00E5468E" w:rsidRPr="000C19AC">
        <w:rPr>
          <w:rFonts w:ascii="Times New Roman" w:hAnsi="Times New Roman" w:cs="Times New Roman"/>
          <w:sz w:val="26"/>
          <w:szCs w:val="26"/>
        </w:rPr>
        <w:t xml:space="preserve"> не допускает их избыточной обработки.</w:t>
      </w:r>
      <w:r w:rsidR="000C19AC">
        <w:rPr>
          <w:rFonts w:ascii="Times New Roman" w:hAnsi="Times New Roman" w:cs="Times New Roman"/>
          <w:sz w:val="26"/>
          <w:szCs w:val="26"/>
        </w:rPr>
        <w:t xml:space="preserve"> Цели обработки персональных данных</w:t>
      </w:r>
      <w:r w:rsidR="008B68C0">
        <w:rPr>
          <w:rFonts w:ascii="Times New Roman" w:hAnsi="Times New Roman" w:cs="Times New Roman"/>
          <w:sz w:val="26"/>
          <w:szCs w:val="26"/>
        </w:rPr>
        <w:t xml:space="preserve">, подразделение (ответственное лицо), осуществляющее обработку персональных данных, перечень данных, сроки их хранения и правовые основания обработки указываются в реестре </w:t>
      </w:r>
      <w:r w:rsidR="003609B4">
        <w:rPr>
          <w:rFonts w:ascii="Times New Roman" w:hAnsi="Times New Roman" w:cs="Times New Roman"/>
          <w:sz w:val="26"/>
          <w:szCs w:val="26"/>
        </w:rPr>
        <w:t xml:space="preserve">обработки </w:t>
      </w:r>
      <w:r w:rsidR="008B68C0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:rsidR="003609B4" w:rsidRPr="000C19AC" w:rsidRDefault="003609B4" w:rsidP="000C19AC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136A27" w:rsidRPr="00357052" w:rsidRDefault="00136A27" w:rsidP="00136A27">
      <w:pPr>
        <w:pStyle w:val="a9"/>
        <w:tabs>
          <w:tab w:val="left" w:pos="993"/>
        </w:tabs>
        <w:ind w:left="0"/>
        <w:jc w:val="center"/>
        <w:rPr>
          <w:sz w:val="26"/>
          <w:szCs w:val="26"/>
        </w:rPr>
      </w:pPr>
      <w:r w:rsidRPr="00357052">
        <w:rPr>
          <w:sz w:val="26"/>
          <w:szCs w:val="26"/>
        </w:rPr>
        <w:t>ГЛАВА 4</w:t>
      </w:r>
    </w:p>
    <w:p w:rsidR="00136A27" w:rsidRPr="00357052" w:rsidRDefault="00136A27" w:rsidP="00136A27">
      <w:pPr>
        <w:pStyle w:val="a9"/>
        <w:tabs>
          <w:tab w:val="left" w:pos="993"/>
        </w:tabs>
        <w:ind w:left="0"/>
        <w:jc w:val="center"/>
        <w:rPr>
          <w:sz w:val="26"/>
          <w:szCs w:val="26"/>
        </w:rPr>
      </w:pPr>
      <w:r w:rsidRPr="00357052">
        <w:rPr>
          <w:sz w:val="26"/>
          <w:szCs w:val="26"/>
        </w:rPr>
        <w:t>КАТЕГОРИИ СУБЪЕКТОВ ПЕРСОНАЛЬНЫХ ДАННЫХ И ПЕРЕЧЕНЬ</w:t>
      </w:r>
    </w:p>
    <w:p w:rsidR="00136A27" w:rsidRPr="00357052" w:rsidRDefault="00136A27" w:rsidP="00136A27">
      <w:pPr>
        <w:pStyle w:val="a9"/>
        <w:tabs>
          <w:tab w:val="left" w:pos="993"/>
        </w:tabs>
        <w:ind w:left="0"/>
        <w:jc w:val="center"/>
        <w:rPr>
          <w:sz w:val="26"/>
          <w:szCs w:val="26"/>
        </w:rPr>
      </w:pPr>
      <w:r w:rsidRPr="00357052">
        <w:rPr>
          <w:sz w:val="26"/>
          <w:szCs w:val="26"/>
        </w:rPr>
        <w:t>ПЕРСОНАЛЬНЫХ ДАННЫХ, ОБРАБАТЫВАЕМЫХ ОАО «</w:t>
      </w:r>
      <w:r w:rsidR="00281DF9">
        <w:rPr>
          <w:sz w:val="26"/>
          <w:szCs w:val="26"/>
        </w:rPr>
        <w:t>МЗОР</w:t>
      </w:r>
      <w:r w:rsidRPr="00357052">
        <w:rPr>
          <w:sz w:val="26"/>
          <w:szCs w:val="26"/>
        </w:rPr>
        <w:t>»</w:t>
      </w:r>
    </w:p>
    <w:p w:rsidR="00136A27" w:rsidRPr="00357052" w:rsidRDefault="00136A27" w:rsidP="00136A27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136A27" w:rsidRPr="003609B4" w:rsidRDefault="003F6A38" w:rsidP="00AD1F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AD1FC2">
        <w:rPr>
          <w:rFonts w:ascii="Times New Roman" w:hAnsi="Times New Roman"/>
          <w:sz w:val="26"/>
          <w:szCs w:val="26"/>
        </w:rPr>
        <w:tab/>
      </w:r>
      <w:r w:rsidR="00136A27" w:rsidRPr="003609B4">
        <w:rPr>
          <w:rFonts w:ascii="Times New Roman" w:hAnsi="Times New Roman"/>
          <w:sz w:val="26"/>
          <w:szCs w:val="26"/>
        </w:rPr>
        <w:t>Оператор может обрабатывать персональные данные</w:t>
      </w:r>
      <w:r w:rsidR="00136A27" w:rsidRPr="003609B4">
        <w:rPr>
          <w:rFonts w:ascii="Times New Roman" w:hAnsi="Times New Roman"/>
          <w:color w:val="1A1A18"/>
          <w:sz w:val="26"/>
          <w:szCs w:val="26"/>
          <w:shd w:val="clear" w:color="auto" w:fill="FFFFFF"/>
        </w:rPr>
        <w:t>,</w:t>
      </w:r>
      <w:r w:rsidR="00136A27" w:rsidRPr="003609B4">
        <w:rPr>
          <w:rFonts w:ascii="Times New Roman" w:hAnsi="Times New Roman"/>
          <w:sz w:val="26"/>
          <w:szCs w:val="26"/>
        </w:rPr>
        <w:t xml:space="preserve"> </w:t>
      </w:r>
      <w:r w:rsidR="00470FFC" w:rsidRPr="003609B4">
        <w:rPr>
          <w:rFonts w:ascii="Times New Roman" w:hAnsi="Times New Roman"/>
          <w:sz w:val="26"/>
          <w:szCs w:val="26"/>
        </w:rPr>
        <w:t>различных</w:t>
      </w:r>
      <w:r w:rsidR="00136A27" w:rsidRPr="003609B4">
        <w:rPr>
          <w:rFonts w:ascii="Times New Roman" w:hAnsi="Times New Roman"/>
          <w:sz w:val="26"/>
          <w:szCs w:val="26"/>
        </w:rPr>
        <w:t xml:space="preserve"> категорий субъектов персональных данных</w:t>
      </w:r>
      <w:r w:rsidR="00470FFC" w:rsidRPr="003609B4">
        <w:rPr>
          <w:rFonts w:ascii="Times New Roman" w:hAnsi="Times New Roman"/>
          <w:sz w:val="26"/>
          <w:szCs w:val="26"/>
        </w:rPr>
        <w:t xml:space="preserve"> в зависимости от целей обработки в соответствие с реестром обработки персональных данных</w:t>
      </w:r>
      <w:r w:rsidR="00D25176" w:rsidRPr="003609B4">
        <w:rPr>
          <w:rFonts w:ascii="Times New Roman" w:hAnsi="Times New Roman"/>
          <w:sz w:val="26"/>
          <w:szCs w:val="26"/>
        </w:rPr>
        <w:t xml:space="preserve"> (приложение 1)</w:t>
      </w:r>
      <w:r w:rsidR="00470FFC" w:rsidRPr="003609B4">
        <w:rPr>
          <w:rFonts w:ascii="Times New Roman" w:hAnsi="Times New Roman"/>
          <w:sz w:val="26"/>
          <w:szCs w:val="26"/>
        </w:rPr>
        <w:t>, в том числе</w:t>
      </w:r>
      <w:r w:rsidR="00466526" w:rsidRPr="003609B4">
        <w:rPr>
          <w:rFonts w:ascii="Times New Roman" w:hAnsi="Times New Roman"/>
          <w:sz w:val="26"/>
          <w:szCs w:val="26"/>
        </w:rPr>
        <w:t xml:space="preserve"> по следующим категориям</w:t>
      </w:r>
      <w:r w:rsidR="00136A27" w:rsidRPr="003609B4">
        <w:rPr>
          <w:rFonts w:ascii="Times New Roman" w:hAnsi="Times New Roman"/>
          <w:sz w:val="26"/>
          <w:szCs w:val="26"/>
        </w:rPr>
        <w:t>:</w:t>
      </w:r>
    </w:p>
    <w:p w:rsidR="00136A27" w:rsidRPr="003609B4" w:rsidRDefault="003609B4" w:rsidP="003609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136A27" w:rsidRPr="003609B4">
        <w:rPr>
          <w:rFonts w:ascii="Times New Roman" w:hAnsi="Times New Roman"/>
          <w:sz w:val="26"/>
          <w:szCs w:val="26"/>
        </w:rPr>
        <w:t>.1. Кандидаты для приема на работу в ОАО «</w:t>
      </w:r>
      <w:r w:rsidR="00281DF9" w:rsidRPr="003609B4">
        <w:rPr>
          <w:rFonts w:ascii="Times New Roman" w:hAnsi="Times New Roman"/>
          <w:sz w:val="26"/>
          <w:szCs w:val="26"/>
        </w:rPr>
        <w:t>МЗОР</w:t>
      </w:r>
      <w:r w:rsidR="00136A27" w:rsidRPr="003609B4">
        <w:rPr>
          <w:rFonts w:ascii="Times New Roman" w:hAnsi="Times New Roman"/>
          <w:sz w:val="26"/>
          <w:szCs w:val="26"/>
        </w:rPr>
        <w:t>»:</w:t>
      </w:r>
    </w:p>
    <w:p w:rsidR="00136A27" w:rsidRPr="00357052" w:rsidRDefault="00136A27" w:rsidP="003609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фамилия, имя, отчество;</w:t>
      </w:r>
    </w:p>
    <w:p w:rsidR="00136A27" w:rsidRPr="00357052" w:rsidRDefault="00136A27" w:rsidP="003609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пол;</w:t>
      </w:r>
    </w:p>
    <w:p w:rsidR="00136A27" w:rsidRPr="00357052" w:rsidRDefault="00136A27" w:rsidP="003609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гражданство;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дата и место рождения;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контактные данные (телефон, адрес электронной почты и др.);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сведения об образовании, опыте работы, квалификации;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должность служащего (профессия рабочего);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иные персональные данные, сообщаемые кандидатами в резюме и сопроводительных письмах.</w:t>
      </w:r>
    </w:p>
    <w:p w:rsidR="00136A27" w:rsidRPr="00357052" w:rsidRDefault="003609B4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9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.2. Работники и бывшие работники ОАО «</w:t>
      </w:r>
      <w:r w:rsidR="00281DF9">
        <w:rPr>
          <w:rFonts w:ascii="Times New Roman" w:hAnsi="Times New Roman"/>
          <w:sz w:val="26"/>
          <w:szCs w:val="26"/>
          <w:lang w:eastAsia="ru-RU"/>
        </w:rPr>
        <w:t>МЗОР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 xml:space="preserve">», в том числе и </w:t>
      </w:r>
      <w:r w:rsidR="00136A27" w:rsidRPr="00357052">
        <w:rPr>
          <w:rFonts w:ascii="Times New Roman" w:hAnsi="Times New Roman"/>
          <w:sz w:val="26"/>
          <w:szCs w:val="26"/>
        </w:rPr>
        <w:t>лица, являющиеся кандидатами на руководящие должности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: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фамилия, собственное имя, отчество (в том числе предыдущие фамилии, имена и (или) отчества в случае их изменения);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число, месяц, год рождения;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место рождения;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 гражданстве (подданстве), в том числе предыдущие гражданства, иные гражданства;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вид, серия, номер, код документа, удостоверяющего личность, дата выдачи, наименование (код) органа, выдавшего его;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адрес и дата регистрации по месту жительства (месту пребывания), адрес фактического проживания;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номера рабочих, домашних (стационарных) и мобильных телефонов или сведения о других способах связи;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реквизиты свидетельства социального страхования;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реквизиты свидетельства о браке;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 семейном положении, составе семьи и близких родственниках, обрабатываемые в соответствии с законодательством Республики Беларусь;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 трудовой деятельности;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должность служащего (профессия рабочего);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 воинском учете и реквизиты документов воинского учета;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данные водительского удостоверения;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об образовании (когда и какие образовательные, научные и иные организации окончил, номера документов об образовании (обучении), специальность по документу об образовании, квалификация);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об ученой степени;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 владении иностранными языками, включая уровень владения;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фотографическое изображение (в т.ч. цифровое);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сведения, содержащиеся в трудовом договоре (контракте), дополнительных соглашениях к трудовому договору (контракту), в приложениях к ним;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сведения о наличии или отсутствии судимости - только </w:t>
      </w:r>
      <w:r>
        <w:rPr>
          <w:rFonts w:ascii="Times New Roman" w:hAnsi="Times New Roman"/>
          <w:sz w:val="26"/>
          <w:szCs w:val="26"/>
        </w:rPr>
        <w:t xml:space="preserve">для </w:t>
      </w:r>
      <w:r w:rsidRPr="00357052">
        <w:rPr>
          <w:rFonts w:ascii="Times New Roman" w:hAnsi="Times New Roman"/>
          <w:sz w:val="26"/>
          <w:szCs w:val="26"/>
        </w:rPr>
        <w:t>кандидатов для приема на работу (соискателей) - в случаях, определенных законодательством;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 государственных наградах, иных наградах и знаках отличия;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 переподготовке и (или) повышении квалификации;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результаты медицинского обследования (осмотра) работника на предмет годности к выполнению трудовых обязанностей;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 трудовых и социальных отпусках;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 заработной плате, реквизиты банковского счета для перечисления заработной платы и социальных выплат;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сведения о пребывании за границей;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о наличии исполнительных производств на исполнении в органах принудительного исполнения; 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видеоизображение и аудиозапись голоса;</w:t>
      </w:r>
    </w:p>
    <w:p w:rsidR="00136A27" w:rsidRPr="00357052" w:rsidRDefault="00136A27" w:rsidP="00136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другие персональные данные, необходимые для обеспечения реализации целей обработки, указанных в пункте 8 настоящей Политики.</w:t>
      </w:r>
    </w:p>
    <w:p w:rsidR="00136A27" w:rsidRPr="00357052" w:rsidRDefault="003609B4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9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.3. Члены семьи (родственники) работников ОАО «</w:t>
      </w:r>
      <w:r w:rsidR="00281DF9">
        <w:rPr>
          <w:rFonts w:ascii="Times New Roman" w:hAnsi="Times New Roman"/>
          <w:sz w:val="26"/>
          <w:szCs w:val="26"/>
          <w:lang w:eastAsia="ru-RU"/>
        </w:rPr>
        <w:t>МЗОР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»: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фамилия, имя, отчество;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степень родства;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год рождения;</w:t>
      </w:r>
    </w:p>
    <w:p w:rsidR="00136A27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иные персональные данные, предоставляемые работниками</w:t>
      </w:r>
      <w:r w:rsidR="00662437">
        <w:rPr>
          <w:rFonts w:ascii="Times New Roman" w:hAnsi="Times New Roman"/>
          <w:sz w:val="26"/>
          <w:szCs w:val="26"/>
          <w:lang w:eastAsia="ru-RU"/>
        </w:rPr>
        <w:t xml:space="preserve"> в соответствии с требованиями</w:t>
      </w:r>
      <w:r w:rsidRPr="0035705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D3662">
        <w:rPr>
          <w:rFonts w:ascii="Times New Roman" w:hAnsi="Times New Roman"/>
          <w:sz w:val="26"/>
          <w:szCs w:val="26"/>
          <w:lang w:eastAsia="ru-RU"/>
        </w:rPr>
        <w:t xml:space="preserve">трудового </w:t>
      </w:r>
      <w:r w:rsidRPr="00357052">
        <w:rPr>
          <w:rFonts w:ascii="Times New Roman" w:hAnsi="Times New Roman"/>
          <w:sz w:val="26"/>
          <w:szCs w:val="26"/>
          <w:lang w:eastAsia="ru-RU"/>
        </w:rPr>
        <w:t>законодательства.</w:t>
      </w:r>
    </w:p>
    <w:p w:rsidR="00E21B6E" w:rsidRPr="00A91835" w:rsidRDefault="003609B4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9</w:t>
      </w:r>
      <w:r w:rsidR="00E21B6E">
        <w:rPr>
          <w:rFonts w:ascii="Times New Roman" w:hAnsi="Times New Roman"/>
          <w:sz w:val="26"/>
          <w:szCs w:val="26"/>
          <w:lang w:eastAsia="ru-RU"/>
        </w:rPr>
        <w:t>.4. Участники органов управления, их близкие родственники, руководители юридически</w:t>
      </w:r>
      <w:r w:rsidR="00A91835">
        <w:rPr>
          <w:rFonts w:ascii="Times New Roman" w:hAnsi="Times New Roman"/>
          <w:sz w:val="26"/>
          <w:szCs w:val="26"/>
          <w:lang w:eastAsia="ru-RU"/>
        </w:rPr>
        <w:t>х лиц, входящих в состав холдинга «БЕЛАЗ-ХОЛДИНГ»</w:t>
      </w:r>
      <w:r w:rsidR="00A91835" w:rsidRPr="00A91835">
        <w:rPr>
          <w:rFonts w:ascii="Times New Roman" w:hAnsi="Times New Roman"/>
          <w:sz w:val="26"/>
          <w:szCs w:val="26"/>
          <w:lang w:eastAsia="ru-RU"/>
        </w:rPr>
        <w:t>:</w:t>
      </w:r>
    </w:p>
    <w:p w:rsidR="00AD74DA" w:rsidRPr="00357052" w:rsidRDefault="00AD74DA" w:rsidP="00AD74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фамилия, имя, отчество;</w:t>
      </w:r>
    </w:p>
    <w:p w:rsidR="00AD74DA" w:rsidRPr="00357052" w:rsidRDefault="00AD74DA" w:rsidP="00AD74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степень родства;</w:t>
      </w:r>
    </w:p>
    <w:p w:rsidR="00DD3662" w:rsidRPr="001902D4" w:rsidRDefault="00AD74DA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3662">
        <w:rPr>
          <w:rFonts w:ascii="Times New Roman" w:hAnsi="Times New Roman"/>
          <w:color w:val="000000"/>
          <w:sz w:val="26"/>
          <w:szCs w:val="26"/>
        </w:rPr>
        <w:t>паспортные данные</w:t>
      </w:r>
      <w:r w:rsidR="00DD3662" w:rsidRPr="00357052">
        <w:rPr>
          <w:rFonts w:ascii="Times New Roman" w:hAnsi="Times New Roman"/>
          <w:sz w:val="26"/>
          <w:szCs w:val="26"/>
          <w:lang w:eastAsia="ru-RU"/>
        </w:rPr>
        <w:t>;</w:t>
      </w:r>
      <w:r w:rsidRPr="00DD3662">
        <w:rPr>
          <w:rFonts w:ascii="Times New Roman" w:hAnsi="Times New Roman"/>
          <w:color w:val="000000"/>
          <w:sz w:val="26"/>
          <w:szCs w:val="26"/>
        </w:rPr>
        <w:t xml:space="preserve"> адрес регистрации, почтовый адрес</w:t>
      </w:r>
      <w:r w:rsidR="00DD3662" w:rsidRPr="00357052">
        <w:rPr>
          <w:rFonts w:ascii="Times New Roman" w:hAnsi="Times New Roman"/>
          <w:sz w:val="26"/>
          <w:szCs w:val="26"/>
          <w:lang w:eastAsia="ru-RU"/>
        </w:rPr>
        <w:t>;</w:t>
      </w:r>
    </w:p>
    <w:p w:rsidR="00DD3662" w:rsidRPr="00DD3662" w:rsidRDefault="00DD3662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место работы</w:t>
      </w:r>
      <w:r w:rsidRPr="00357052">
        <w:rPr>
          <w:rFonts w:ascii="Times New Roman" w:hAnsi="Times New Roman"/>
          <w:sz w:val="26"/>
          <w:szCs w:val="26"/>
          <w:lang w:eastAsia="ru-RU"/>
        </w:rPr>
        <w:t>;</w:t>
      </w:r>
    </w:p>
    <w:p w:rsidR="00DD3662" w:rsidRPr="001902D4" w:rsidRDefault="00AD74DA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3662">
        <w:rPr>
          <w:rFonts w:ascii="Times New Roman" w:hAnsi="Times New Roman"/>
          <w:color w:val="000000"/>
          <w:sz w:val="26"/>
          <w:szCs w:val="26"/>
        </w:rPr>
        <w:t>сведения о вхождении в состав органов управления юридических лиц</w:t>
      </w:r>
      <w:r w:rsidR="00DD3662" w:rsidRPr="00357052">
        <w:rPr>
          <w:rFonts w:ascii="Times New Roman" w:hAnsi="Times New Roman"/>
          <w:sz w:val="26"/>
          <w:szCs w:val="26"/>
          <w:lang w:eastAsia="ru-RU"/>
        </w:rPr>
        <w:t>;</w:t>
      </w:r>
    </w:p>
    <w:p w:rsidR="00A91835" w:rsidRPr="00DD3662" w:rsidRDefault="00DD3662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сведения </w:t>
      </w:r>
      <w:r w:rsidR="00AD74DA" w:rsidRPr="00DD3662">
        <w:rPr>
          <w:rFonts w:ascii="Times New Roman" w:hAnsi="Times New Roman"/>
          <w:color w:val="000000"/>
          <w:sz w:val="26"/>
          <w:szCs w:val="26"/>
        </w:rPr>
        <w:t>о вхождении в состав учредителей юридических лиц, занимаемая должность и место работы</w:t>
      </w:r>
    </w:p>
    <w:p w:rsidR="00DD3662" w:rsidRDefault="00DD3662" w:rsidP="00DD36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 xml:space="preserve">иные персональные данные, предоставляемые </w:t>
      </w:r>
      <w:r>
        <w:rPr>
          <w:rFonts w:ascii="Times New Roman" w:hAnsi="Times New Roman"/>
          <w:sz w:val="26"/>
          <w:szCs w:val="26"/>
          <w:lang w:eastAsia="ru-RU"/>
        </w:rPr>
        <w:t>в соответствии с требованиями</w:t>
      </w:r>
      <w:r w:rsidRPr="00357052">
        <w:rPr>
          <w:rFonts w:ascii="Times New Roman" w:hAnsi="Times New Roman"/>
          <w:sz w:val="26"/>
          <w:szCs w:val="26"/>
          <w:lang w:eastAsia="ru-RU"/>
        </w:rPr>
        <w:t xml:space="preserve"> законодательства.</w:t>
      </w:r>
    </w:p>
    <w:p w:rsidR="00136A27" w:rsidRPr="00357052" w:rsidRDefault="003609B4" w:rsidP="00556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9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.</w:t>
      </w:r>
      <w:r w:rsidR="00F70DDA">
        <w:rPr>
          <w:rFonts w:ascii="Times New Roman" w:hAnsi="Times New Roman"/>
          <w:sz w:val="26"/>
          <w:szCs w:val="26"/>
          <w:lang w:eastAsia="ru-RU"/>
        </w:rPr>
        <w:t>5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.</w:t>
      </w:r>
      <w:r w:rsidR="0055617A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Клиенты и контрагенты ОАО «</w:t>
      </w:r>
      <w:r w:rsidR="00281DF9">
        <w:rPr>
          <w:rFonts w:ascii="Times New Roman" w:hAnsi="Times New Roman"/>
          <w:sz w:val="26"/>
          <w:szCs w:val="26"/>
          <w:lang w:eastAsia="ru-RU"/>
        </w:rPr>
        <w:t>МЗОР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» (физические лица):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фамилия, имя, отчество;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дата и место рождения;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данные документа, удостоверяющего личность;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адрес регистрации по месту жительства;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контактные данные;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индивидуальный номер налогоплательщика;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номер расчетного счета;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:rsidR="00136A27" w:rsidRPr="00357052" w:rsidRDefault="003609B4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9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.</w:t>
      </w:r>
      <w:r w:rsidR="00F70DDA">
        <w:rPr>
          <w:rFonts w:ascii="Times New Roman" w:hAnsi="Times New Roman"/>
          <w:sz w:val="26"/>
          <w:szCs w:val="26"/>
          <w:lang w:eastAsia="ru-RU"/>
        </w:rPr>
        <w:t>6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. Представители (работники) клиентов и контрагентов ОАО «</w:t>
      </w:r>
      <w:r w:rsidR="00281DF9">
        <w:rPr>
          <w:rFonts w:ascii="Times New Roman" w:hAnsi="Times New Roman"/>
          <w:sz w:val="26"/>
          <w:szCs w:val="26"/>
          <w:lang w:eastAsia="ru-RU"/>
        </w:rPr>
        <w:t>МЗОР</w:t>
      </w:r>
      <w:r w:rsidR="00136A27" w:rsidRPr="00357052">
        <w:rPr>
          <w:rFonts w:ascii="Times New Roman" w:hAnsi="Times New Roman"/>
          <w:sz w:val="26"/>
          <w:szCs w:val="26"/>
          <w:lang w:eastAsia="ru-RU"/>
        </w:rPr>
        <w:t>» (юридических лиц), участники и аффилированные лица Общества: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фамилия, имя, отчество;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данные документа, удостоверяющего личность;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контактные данные (телефон, адрес электронной почты и др.);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занимаемая должность;</w:t>
      </w:r>
    </w:p>
    <w:p w:rsidR="00136A27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136A27" w:rsidRPr="00F803B1" w:rsidRDefault="00F803B1" w:rsidP="00F803B1">
      <w:pPr>
        <w:pStyle w:val="a9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0DDA" w:rsidRPr="00F803B1">
        <w:rPr>
          <w:sz w:val="26"/>
          <w:szCs w:val="26"/>
        </w:rPr>
        <w:t>О</w:t>
      </w:r>
      <w:r w:rsidR="00136A27" w:rsidRPr="00F803B1">
        <w:rPr>
          <w:sz w:val="26"/>
          <w:szCs w:val="26"/>
        </w:rPr>
        <w:t>бучающиеся, проходящие практику у Оператора (стажеры):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фамилия, имя, отчество;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данные документа, удостоверяющего личность;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контактные данные (телефон, адрес электронной почты и др.);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адрес по месту жительства (месту пребывания);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сведения об образовании, опыте работы, квалификации;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иные персональные данные им сообщаемые.</w:t>
      </w:r>
    </w:p>
    <w:p w:rsidR="00136A27" w:rsidRPr="00F803B1" w:rsidRDefault="00136A27" w:rsidP="00F803B1">
      <w:pPr>
        <w:pStyle w:val="a9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803B1">
        <w:rPr>
          <w:sz w:val="26"/>
          <w:szCs w:val="26"/>
        </w:rPr>
        <w:t>Посетители интернет-ресурсов ОАО «</w:t>
      </w:r>
      <w:r w:rsidR="00281DF9" w:rsidRPr="00F803B1">
        <w:rPr>
          <w:sz w:val="26"/>
          <w:szCs w:val="26"/>
        </w:rPr>
        <w:t>МЗОР</w:t>
      </w:r>
      <w:r w:rsidRPr="00F803B1">
        <w:rPr>
          <w:sz w:val="26"/>
          <w:szCs w:val="26"/>
        </w:rPr>
        <w:t>»:</w:t>
      </w:r>
    </w:p>
    <w:p w:rsidR="00136A27" w:rsidRPr="00357052" w:rsidRDefault="00136A27" w:rsidP="0013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фамилия, имя, отчество;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 xml:space="preserve">контактные данные (телефон, адрес электронной почты, </w:t>
      </w:r>
      <w:r w:rsidRPr="00357052">
        <w:rPr>
          <w:rFonts w:ascii="Times New Roman" w:hAnsi="Times New Roman"/>
          <w:sz w:val="26"/>
          <w:szCs w:val="26"/>
          <w:lang w:val="en-US" w:eastAsia="ru-RU"/>
        </w:rPr>
        <w:t>IP</w:t>
      </w:r>
      <w:r w:rsidRPr="00357052">
        <w:rPr>
          <w:rFonts w:ascii="Times New Roman" w:hAnsi="Times New Roman"/>
          <w:sz w:val="26"/>
          <w:szCs w:val="26"/>
          <w:lang w:eastAsia="ru-RU"/>
        </w:rPr>
        <w:t>-адрес и др.).</w:t>
      </w:r>
    </w:p>
    <w:p w:rsidR="00136A27" w:rsidRPr="00357052" w:rsidRDefault="00136A27" w:rsidP="00F803B1">
      <w:pPr>
        <w:pStyle w:val="a9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Лица, посещающие объекты и структурные подразделения Общества:</w:t>
      </w:r>
    </w:p>
    <w:p w:rsidR="00136A27" w:rsidRPr="00357052" w:rsidRDefault="00136A27" w:rsidP="00136A27">
      <w:pPr>
        <w:pStyle w:val="a9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фамилия, имя, отчество;</w:t>
      </w:r>
    </w:p>
    <w:p w:rsidR="00136A27" w:rsidRPr="00357052" w:rsidRDefault="00136A27" w:rsidP="00136A27">
      <w:pPr>
        <w:pStyle w:val="a9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данные документа, удостоверяющего личность;</w:t>
      </w:r>
    </w:p>
    <w:p w:rsidR="00136A27" w:rsidRPr="00357052" w:rsidRDefault="00136A27" w:rsidP="00136A27">
      <w:pPr>
        <w:pStyle w:val="a9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контактные данные (телефон, адрес электронной почты и др.);</w:t>
      </w:r>
    </w:p>
    <w:p w:rsidR="00136A27" w:rsidRPr="00357052" w:rsidRDefault="00136A27" w:rsidP="00136A27">
      <w:pPr>
        <w:pStyle w:val="a9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адрес по месту жительства (месту пребывания);</w:t>
      </w:r>
    </w:p>
    <w:p w:rsidR="00136A27" w:rsidRPr="00357052" w:rsidRDefault="00136A27" w:rsidP="00F803B1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Оператором может обрабатываться следующая техническая информация: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val="en-US" w:eastAsia="ru-RU"/>
        </w:rPr>
        <w:t>IP</w:t>
      </w:r>
      <w:r w:rsidRPr="00357052">
        <w:rPr>
          <w:rFonts w:ascii="Times New Roman" w:hAnsi="Times New Roman"/>
          <w:sz w:val="26"/>
          <w:szCs w:val="26"/>
          <w:lang w:eastAsia="ru-RU"/>
        </w:rPr>
        <w:t>-адрес;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информация из браузера;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 xml:space="preserve">данные из файлов </w:t>
      </w:r>
      <w:r w:rsidRPr="00357052">
        <w:rPr>
          <w:rFonts w:ascii="Times New Roman" w:hAnsi="Times New Roman"/>
          <w:sz w:val="26"/>
          <w:szCs w:val="26"/>
          <w:lang w:val="en-US" w:eastAsia="ru-RU"/>
        </w:rPr>
        <w:t>cookie</w:t>
      </w:r>
      <w:r w:rsidRPr="00357052">
        <w:rPr>
          <w:rFonts w:ascii="Times New Roman" w:hAnsi="Times New Roman"/>
          <w:sz w:val="26"/>
          <w:szCs w:val="26"/>
          <w:lang w:eastAsia="ru-RU"/>
        </w:rPr>
        <w:t>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адрес запрашиваемой страницы;</w:t>
      </w:r>
    </w:p>
    <w:p w:rsidR="00136A27" w:rsidRPr="00357052" w:rsidRDefault="00136A27" w:rsidP="00136A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7052">
        <w:rPr>
          <w:rFonts w:ascii="Times New Roman" w:hAnsi="Times New Roman"/>
          <w:sz w:val="26"/>
          <w:szCs w:val="26"/>
          <w:lang w:eastAsia="ru-RU"/>
        </w:rPr>
        <w:t>история запросов и просмотров на интернет</w:t>
      </w:r>
      <w:r w:rsidR="00022DC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57052">
        <w:rPr>
          <w:rFonts w:ascii="Times New Roman" w:hAnsi="Times New Roman"/>
          <w:sz w:val="26"/>
          <w:szCs w:val="26"/>
          <w:lang w:eastAsia="ru-RU"/>
        </w:rPr>
        <w:t>-</w:t>
      </w:r>
      <w:r w:rsidR="00022DC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57052">
        <w:rPr>
          <w:rFonts w:ascii="Times New Roman" w:hAnsi="Times New Roman"/>
          <w:sz w:val="26"/>
          <w:szCs w:val="26"/>
          <w:lang w:eastAsia="ru-RU"/>
        </w:rPr>
        <w:t xml:space="preserve">ресурсах Оператора. </w:t>
      </w:r>
    </w:p>
    <w:p w:rsidR="00136A27" w:rsidRPr="00357052" w:rsidRDefault="00136A27" w:rsidP="00136A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A27" w:rsidRPr="00357052" w:rsidRDefault="00136A27" w:rsidP="00136A2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ГЛАВА 5</w:t>
      </w:r>
    </w:p>
    <w:p w:rsidR="00136A27" w:rsidRPr="00357052" w:rsidRDefault="00136A27" w:rsidP="00136A2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ОСНОВНЫЕ ПРАВА И ОБЯЗАННОСТИ ОПЕРАТОРА</w:t>
      </w:r>
    </w:p>
    <w:p w:rsidR="00136A27" w:rsidRPr="00357052" w:rsidRDefault="00136A27" w:rsidP="00136A2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36A27" w:rsidRPr="00357052" w:rsidRDefault="00136A27" w:rsidP="00F803B1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Оператор имеет право: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получать от субъекта персональных данных достоверные информацию и (или) документы, содержащие персональные данные;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в случае необходимости для достижения целей обработки персональных данных передавать их третьим лицам с соблюдением требований законодательства;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</w:t>
      </w:r>
    </w:p>
    <w:p w:rsidR="00136A27" w:rsidRPr="00357052" w:rsidRDefault="00136A27" w:rsidP="00F803B1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Оператор обязан: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разъяснять субъекту персональных данных его права, связанные с обработкой персональных данных;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получать согласие субъекта персональных данных на обработку персональных данных, за исключением случаев, предусмотренных Законом и иными законодательными актами;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обеспечивать защиту персональных данных в процессе их обработки;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 уполномоченным лицом) при отсутствии оснований для обработки персональных данных, предусмотренных Законом и иными законодательными актами;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выполнять иные обязанности, предусмотренные Законом и иными законодательными актами. </w:t>
      </w:r>
    </w:p>
    <w:p w:rsidR="00136A27" w:rsidRDefault="00136A27" w:rsidP="00136A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A27" w:rsidRPr="00357052" w:rsidRDefault="00136A27" w:rsidP="00136A2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ГЛАВА 6</w:t>
      </w:r>
    </w:p>
    <w:p w:rsidR="00136A27" w:rsidRPr="00357052" w:rsidRDefault="00136A27" w:rsidP="00136A2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ОСНОВНЫЕ ПРАВА И ОБЯЗАННОСТИ СУБЪЕКТА</w:t>
      </w:r>
    </w:p>
    <w:p w:rsidR="00136A27" w:rsidRPr="00357052" w:rsidRDefault="00136A27" w:rsidP="00136A2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ПЕРСОНАЛЬНЫХ ДАННЫХ</w:t>
      </w:r>
    </w:p>
    <w:p w:rsidR="00136A27" w:rsidRPr="00357052" w:rsidRDefault="00136A27" w:rsidP="00136A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A27" w:rsidRPr="00357052" w:rsidRDefault="00136A27" w:rsidP="00F803B1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Субъект персональных данных имеет право:</w:t>
      </w:r>
    </w:p>
    <w:p w:rsidR="00856247" w:rsidRPr="00856247" w:rsidRDefault="00136A27" w:rsidP="008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56247">
        <w:rPr>
          <w:rFonts w:ascii="Times New Roman" w:hAnsi="Times New Roman"/>
          <w:sz w:val="26"/>
          <w:szCs w:val="26"/>
        </w:rPr>
        <w:t>получать информацию, касающуюся обработки его персональных данных</w:t>
      </w:r>
      <w:r w:rsidR="00856247" w:rsidRPr="00856247">
        <w:rPr>
          <w:rFonts w:ascii="Times New Roman" w:hAnsi="Times New Roman"/>
          <w:color w:val="000000"/>
          <w:sz w:val="26"/>
          <w:szCs w:val="26"/>
        </w:rPr>
        <w:t xml:space="preserve"> содержащ</w:t>
      </w:r>
      <w:r w:rsidR="00856247">
        <w:rPr>
          <w:rFonts w:ascii="Times New Roman" w:hAnsi="Times New Roman"/>
          <w:color w:val="000000"/>
          <w:sz w:val="26"/>
          <w:szCs w:val="26"/>
        </w:rPr>
        <w:t>ую</w:t>
      </w:r>
      <w:r w:rsidR="00856247" w:rsidRPr="00856247">
        <w:rPr>
          <w:rFonts w:ascii="Times New Roman" w:hAnsi="Times New Roman"/>
          <w:color w:val="000000"/>
          <w:sz w:val="26"/>
          <w:szCs w:val="26"/>
        </w:rPr>
        <w:t>:</w:t>
      </w:r>
    </w:p>
    <w:p w:rsidR="00856247" w:rsidRPr="00856247" w:rsidRDefault="00856247" w:rsidP="008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6" w:name="40"/>
      <w:bookmarkEnd w:id="6"/>
      <w:r w:rsidRPr="00856247">
        <w:rPr>
          <w:rFonts w:ascii="Times New Roman" w:hAnsi="Times New Roman"/>
          <w:color w:val="000000"/>
          <w:sz w:val="26"/>
          <w:szCs w:val="26"/>
        </w:rPr>
        <w:t>место нахождения О</w:t>
      </w:r>
      <w:r>
        <w:rPr>
          <w:rFonts w:ascii="Times New Roman" w:hAnsi="Times New Roman"/>
          <w:color w:val="000000"/>
          <w:sz w:val="26"/>
          <w:szCs w:val="26"/>
        </w:rPr>
        <w:t>ператора</w:t>
      </w:r>
      <w:r w:rsidRPr="00856247">
        <w:rPr>
          <w:rFonts w:ascii="Times New Roman" w:hAnsi="Times New Roman"/>
          <w:color w:val="000000"/>
          <w:sz w:val="26"/>
          <w:szCs w:val="26"/>
        </w:rPr>
        <w:t>;</w:t>
      </w:r>
    </w:p>
    <w:p w:rsidR="00856247" w:rsidRPr="00856247" w:rsidRDefault="00856247" w:rsidP="008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7" w:name="41"/>
      <w:bookmarkEnd w:id="7"/>
      <w:r w:rsidRPr="00856247">
        <w:rPr>
          <w:rFonts w:ascii="Times New Roman" w:hAnsi="Times New Roman"/>
          <w:color w:val="000000"/>
          <w:sz w:val="26"/>
          <w:szCs w:val="26"/>
        </w:rPr>
        <w:t>подтверждение факта обработки персональных данных обратившегося лица;</w:t>
      </w:r>
    </w:p>
    <w:p w:rsidR="00856247" w:rsidRPr="00856247" w:rsidRDefault="00856247" w:rsidP="008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8" w:name="42"/>
      <w:bookmarkEnd w:id="8"/>
      <w:r w:rsidRPr="00856247">
        <w:rPr>
          <w:rFonts w:ascii="Times New Roman" w:hAnsi="Times New Roman"/>
          <w:color w:val="000000"/>
          <w:sz w:val="26"/>
          <w:szCs w:val="26"/>
        </w:rPr>
        <w:t>его персональные данные и источник их получения;</w:t>
      </w:r>
    </w:p>
    <w:p w:rsidR="00856247" w:rsidRPr="00856247" w:rsidRDefault="00856247" w:rsidP="008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9" w:name="43"/>
      <w:bookmarkEnd w:id="9"/>
      <w:r w:rsidRPr="00856247">
        <w:rPr>
          <w:rFonts w:ascii="Times New Roman" w:hAnsi="Times New Roman"/>
          <w:color w:val="000000"/>
          <w:sz w:val="26"/>
          <w:szCs w:val="26"/>
        </w:rPr>
        <w:t>правовые основания и цели обработки персональных данных;</w:t>
      </w:r>
    </w:p>
    <w:p w:rsidR="00856247" w:rsidRPr="00856247" w:rsidRDefault="00856247" w:rsidP="008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0" w:name="44"/>
      <w:bookmarkEnd w:id="10"/>
      <w:r w:rsidRPr="00856247">
        <w:rPr>
          <w:rFonts w:ascii="Times New Roman" w:hAnsi="Times New Roman"/>
          <w:color w:val="000000"/>
          <w:sz w:val="26"/>
          <w:szCs w:val="26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856247" w:rsidRPr="00856247" w:rsidRDefault="00856247" w:rsidP="00856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1" w:name="45"/>
      <w:bookmarkEnd w:id="11"/>
      <w:r w:rsidRPr="00856247">
        <w:rPr>
          <w:rFonts w:ascii="Times New Roman" w:hAnsi="Times New Roman"/>
          <w:color w:val="000000"/>
          <w:sz w:val="26"/>
          <w:szCs w:val="26"/>
        </w:rPr>
        <w:t>наименование и место нахождения уполномоченного лица (уполномоченных лиц);</w:t>
      </w:r>
    </w:p>
    <w:p w:rsidR="00856247" w:rsidRPr="00856247" w:rsidRDefault="00856247" w:rsidP="00F50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2" w:name="46"/>
      <w:bookmarkEnd w:id="12"/>
      <w:r w:rsidRPr="00856247">
        <w:rPr>
          <w:rFonts w:ascii="Times New Roman" w:hAnsi="Times New Roman"/>
          <w:color w:val="000000"/>
          <w:sz w:val="26"/>
          <w:szCs w:val="26"/>
        </w:rPr>
        <w:t>иную информацию, предусмотренную законодательством;</w:t>
      </w:r>
    </w:p>
    <w:p w:rsidR="00F50E41" w:rsidRPr="00F50E41" w:rsidRDefault="00136A27" w:rsidP="00F50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получать от Оператора информацию о предоставлении своих персональных данных третьим лицам на условиях, определенных Законом</w:t>
      </w:r>
      <w:r w:rsidR="00F50E41">
        <w:rPr>
          <w:rFonts w:ascii="Times New Roman" w:hAnsi="Times New Roman"/>
          <w:sz w:val="26"/>
          <w:szCs w:val="26"/>
        </w:rPr>
        <w:t xml:space="preserve"> (данное</w:t>
      </w:r>
      <w:r w:rsidR="00F50E41" w:rsidRPr="00F50E41">
        <w:rPr>
          <w:rFonts w:ascii="Times New Roman" w:hAnsi="Times New Roman"/>
          <w:color w:val="000000"/>
          <w:sz w:val="26"/>
          <w:szCs w:val="26"/>
        </w:rPr>
        <w:t xml:space="preserve"> право может быть реализовано один раз в календарный год, а предоставление соответствующей информации осуществляется бесплатно</w:t>
      </w:r>
      <w:r w:rsidR="00F50E41">
        <w:rPr>
          <w:rFonts w:ascii="Times New Roman" w:hAnsi="Times New Roman"/>
          <w:color w:val="000000"/>
          <w:sz w:val="26"/>
          <w:szCs w:val="26"/>
        </w:rPr>
        <w:t>)</w:t>
      </w:r>
      <w:r w:rsidR="00F50E41" w:rsidRPr="00F50E41">
        <w:rPr>
          <w:rFonts w:ascii="Times New Roman" w:hAnsi="Times New Roman"/>
          <w:color w:val="000000"/>
          <w:sz w:val="26"/>
          <w:szCs w:val="26"/>
        </w:rPr>
        <w:t>;</w:t>
      </w:r>
    </w:p>
    <w:p w:rsidR="00136A27" w:rsidRPr="00357052" w:rsidRDefault="00136A27" w:rsidP="00F50E41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отзывать согласие на обработку персональных данных</w:t>
      </w:r>
      <w:r w:rsidR="00021115">
        <w:rPr>
          <w:rFonts w:ascii="Times New Roman" w:hAnsi="Times New Roman"/>
          <w:sz w:val="26"/>
          <w:szCs w:val="26"/>
        </w:rPr>
        <w:t xml:space="preserve">, </w:t>
      </w:r>
      <w:r w:rsidR="00021115" w:rsidRPr="00021115">
        <w:rPr>
          <w:rFonts w:ascii="Times New Roman" w:hAnsi="Times New Roman"/>
          <w:color w:val="000000"/>
          <w:sz w:val="26"/>
          <w:szCs w:val="26"/>
        </w:rPr>
        <w:t>если для обработки персональных данных Оператор обращался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в случаях, предусмотренных законодательством</w:t>
      </w:r>
      <w:r w:rsidRPr="00021115">
        <w:rPr>
          <w:rFonts w:ascii="Times New Roman" w:hAnsi="Times New Roman"/>
          <w:sz w:val="26"/>
          <w:szCs w:val="26"/>
        </w:rPr>
        <w:t>;</w:t>
      </w:r>
      <w:r w:rsidRPr="00357052">
        <w:rPr>
          <w:rFonts w:ascii="Times New Roman" w:hAnsi="Times New Roman"/>
          <w:sz w:val="26"/>
          <w:szCs w:val="26"/>
        </w:rPr>
        <w:t xml:space="preserve"> </w:t>
      </w:r>
    </w:p>
    <w:p w:rsidR="00136A27" w:rsidRPr="00357052" w:rsidRDefault="00136A27" w:rsidP="00F50E41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выразить условие предварительного согласия при обработке персональных данных в целях продвижения на рынке товаров (работ, услуг); </w:t>
      </w:r>
    </w:p>
    <w:p w:rsidR="009C529B" w:rsidRDefault="00136A27" w:rsidP="00F50E41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  <w:r w:rsidRPr="00357052">
        <w:rPr>
          <w:rFonts w:ascii="Times New Roman" w:hAnsi="Times New Roman"/>
          <w:sz w:val="26"/>
          <w:szCs w:val="26"/>
        </w:rPr>
        <w:tab/>
      </w:r>
    </w:p>
    <w:p w:rsidR="00136A27" w:rsidRPr="00357052" w:rsidRDefault="00136A27" w:rsidP="00F50E41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требовать от Оператора: </w:t>
      </w:r>
    </w:p>
    <w:p w:rsidR="009C529B" w:rsidRPr="009C529B" w:rsidRDefault="00136A27" w:rsidP="00F50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изменения его персональных данных в случае, если персональные данные являются неполными</w:t>
      </w:r>
      <w:r w:rsidR="009C529B">
        <w:rPr>
          <w:rFonts w:ascii="Times New Roman" w:hAnsi="Times New Roman"/>
          <w:sz w:val="26"/>
          <w:szCs w:val="26"/>
        </w:rPr>
        <w:t>,</w:t>
      </w:r>
      <w:r w:rsidRPr="00357052">
        <w:rPr>
          <w:rFonts w:ascii="Times New Roman" w:hAnsi="Times New Roman"/>
          <w:sz w:val="26"/>
          <w:szCs w:val="26"/>
        </w:rPr>
        <w:t xml:space="preserve"> устаревшими</w:t>
      </w:r>
      <w:r w:rsidR="009C529B">
        <w:rPr>
          <w:rFonts w:ascii="Times New Roman" w:hAnsi="Times New Roman"/>
          <w:sz w:val="26"/>
          <w:szCs w:val="26"/>
        </w:rPr>
        <w:t xml:space="preserve"> или неточными</w:t>
      </w:r>
      <w:r w:rsidR="009C529B" w:rsidRPr="009C529B">
        <w:rPr>
          <w:rFonts w:ascii="Arial" w:hAnsi="Arial" w:cs="Arial"/>
          <w:color w:val="000000"/>
        </w:rPr>
        <w:t xml:space="preserve"> </w:t>
      </w:r>
      <w:r w:rsidR="009C529B">
        <w:rPr>
          <w:rFonts w:ascii="Arial" w:hAnsi="Arial" w:cs="Arial"/>
          <w:color w:val="000000"/>
        </w:rPr>
        <w:t>(</w:t>
      </w:r>
      <w:r w:rsidR="009C529B" w:rsidRPr="009C529B">
        <w:rPr>
          <w:rFonts w:ascii="Times New Roman" w:hAnsi="Times New Roman"/>
          <w:color w:val="000000"/>
          <w:sz w:val="26"/>
          <w:szCs w:val="26"/>
        </w:rPr>
        <w:t>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136A27" w:rsidRPr="00357052" w:rsidRDefault="00136A27" w:rsidP="00F50E41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бесплатного прекращения обработки своих персональных данных, включая их удаление, </w:t>
      </w:r>
      <w:r w:rsidRPr="00357052">
        <w:rPr>
          <w:rFonts w:ascii="Times New Roman" w:hAnsi="Times New Roman"/>
          <w:sz w:val="26"/>
          <w:szCs w:val="26"/>
          <w:shd w:val="clear" w:color="auto" w:fill="FFFFFF"/>
        </w:rPr>
        <w:t>при отсутствии оснований для обработки персональных данных, предусмотренных настоящим Законом и иными законодательными актами</w:t>
      </w:r>
      <w:r w:rsidRPr="00357052">
        <w:rPr>
          <w:rFonts w:ascii="Times New Roman" w:hAnsi="Times New Roman"/>
          <w:sz w:val="26"/>
          <w:szCs w:val="26"/>
        </w:rPr>
        <w:t xml:space="preserve">; </w:t>
      </w:r>
    </w:p>
    <w:p w:rsidR="00136A27" w:rsidRDefault="00136A27" w:rsidP="00F50E41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(e-mail: </w:t>
      </w:r>
      <w:hyperlink r:id="rId9" w:history="1">
        <w:r w:rsidR="005877C5" w:rsidRPr="00F63397">
          <w:rPr>
            <w:rStyle w:val="a3"/>
            <w:rFonts w:ascii="Times New Roman" w:hAnsi="Times New Roman"/>
            <w:sz w:val="26"/>
            <w:szCs w:val="26"/>
            <w:lang w:val="en-US"/>
          </w:rPr>
          <w:t>mzor</w:t>
        </w:r>
        <w:r w:rsidR="005877C5" w:rsidRPr="00F63397">
          <w:rPr>
            <w:rStyle w:val="a3"/>
            <w:rFonts w:ascii="Times New Roman" w:hAnsi="Times New Roman"/>
            <w:sz w:val="26"/>
            <w:szCs w:val="26"/>
          </w:rPr>
          <w:t>@</w:t>
        </w:r>
        <w:r w:rsidR="005877C5" w:rsidRPr="00F63397">
          <w:rPr>
            <w:rStyle w:val="a3"/>
            <w:rFonts w:ascii="Times New Roman" w:hAnsi="Times New Roman"/>
            <w:sz w:val="26"/>
            <w:szCs w:val="26"/>
            <w:lang w:val="en-US"/>
          </w:rPr>
          <w:t>mzor</w:t>
        </w:r>
        <w:r w:rsidR="005877C5" w:rsidRPr="00F63397">
          <w:rPr>
            <w:rStyle w:val="a3"/>
            <w:rFonts w:ascii="Times New Roman" w:hAnsi="Times New Roman"/>
            <w:sz w:val="26"/>
            <w:szCs w:val="26"/>
          </w:rPr>
          <w:t>.</w:t>
        </w:r>
        <w:r w:rsidR="005877C5" w:rsidRPr="00F63397">
          <w:rPr>
            <w:rStyle w:val="a3"/>
            <w:rFonts w:ascii="Times New Roman" w:hAnsi="Times New Roman"/>
            <w:sz w:val="26"/>
            <w:szCs w:val="26"/>
            <w:lang w:val="en-US"/>
          </w:rPr>
          <w:t>com</w:t>
        </w:r>
      </w:hyperlink>
      <w:r w:rsidRPr="00357052">
        <w:rPr>
          <w:rFonts w:ascii="Times New Roman" w:hAnsi="Times New Roman"/>
          <w:sz w:val="26"/>
          <w:szCs w:val="26"/>
        </w:rPr>
        <w:t>);</w:t>
      </w:r>
    </w:p>
    <w:p w:rsidR="00136A27" w:rsidRPr="00357052" w:rsidRDefault="00136A27" w:rsidP="00F50E41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осуществления иных прав, предусмотренных законодательством Республики Беларусь. </w:t>
      </w:r>
    </w:p>
    <w:p w:rsidR="00136A27" w:rsidRPr="00357052" w:rsidRDefault="00136A27" w:rsidP="00F803B1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Субъект персональных данных обязан: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предоставлять Оператору достоверные данные о себе;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сообщать Оператору об уточнении (обновлении, изменении) своих персональных данных. </w:t>
      </w:r>
    </w:p>
    <w:p w:rsidR="00136A27" w:rsidRPr="00357052" w:rsidRDefault="00136A27" w:rsidP="00136A27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 xml:space="preserve"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Республики Беларусь. </w:t>
      </w:r>
    </w:p>
    <w:p w:rsidR="00136A27" w:rsidRPr="00357052" w:rsidRDefault="00136A27" w:rsidP="00136A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A27" w:rsidRPr="00357052" w:rsidRDefault="00136A27" w:rsidP="00136A2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ГЛАВА 7</w:t>
      </w:r>
    </w:p>
    <w:p w:rsidR="00136A27" w:rsidRPr="00357052" w:rsidRDefault="00136A27" w:rsidP="00136A2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7052">
        <w:rPr>
          <w:rFonts w:ascii="Times New Roman" w:hAnsi="Times New Roman"/>
          <w:sz w:val="26"/>
          <w:szCs w:val="26"/>
        </w:rPr>
        <w:t>ЗАКЛЮЧИТЕЛЬНЫЕ ПОЛОЖЕНИЯ</w:t>
      </w:r>
    </w:p>
    <w:p w:rsidR="00136A27" w:rsidRPr="00357052" w:rsidRDefault="00136A27" w:rsidP="00136A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731E" w:rsidRPr="00F0731E" w:rsidRDefault="00F0731E" w:rsidP="00F803B1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0731E">
        <w:rPr>
          <w:color w:val="000000"/>
          <w:sz w:val="26"/>
          <w:szCs w:val="26"/>
        </w:rPr>
        <w:t xml:space="preserve">Обработка персональных данных работников </w:t>
      </w:r>
      <w:r w:rsidR="00F803B1">
        <w:rPr>
          <w:color w:val="000000"/>
          <w:sz w:val="26"/>
          <w:szCs w:val="26"/>
        </w:rPr>
        <w:t>Общества</w:t>
      </w:r>
      <w:r w:rsidRPr="00F0731E">
        <w:rPr>
          <w:color w:val="000000"/>
          <w:sz w:val="26"/>
          <w:szCs w:val="26"/>
        </w:rPr>
        <w:t xml:space="preserve"> для целей, не предусмотренных законодательством и не связанных с исполнением работниками должностных обязанностей, осуществляется с согласия работников, если отсутствуют иные правовые основания для такой обработки.</w:t>
      </w:r>
    </w:p>
    <w:p w:rsidR="00F0731E" w:rsidRPr="003B1238" w:rsidRDefault="00F0731E" w:rsidP="00F803B1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before="200"/>
        <w:ind w:left="0" w:firstLine="709"/>
        <w:jc w:val="both"/>
        <w:rPr>
          <w:color w:val="000000"/>
          <w:sz w:val="26"/>
          <w:szCs w:val="26"/>
        </w:rPr>
      </w:pPr>
      <w:bookmarkStart w:id="13" w:name="29"/>
      <w:bookmarkStart w:id="14" w:name="30"/>
      <w:bookmarkEnd w:id="13"/>
      <w:bookmarkEnd w:id="14"/>
      <w:r w:rsidRPr="003B1238">
        <w:rPr>
          <w:color w:val="000000"/>
          <w:sz w:val="26"/>
          <w:szCs w:val="26"/>
        </w:rPr>
        <w:t>Трансграничная передача персональных данных работников Организации осуществляется исключительно для целей направления в служебную командировку за границу.</w:t>
      </w:r>
    </w:p>
    <w:p w:rsidR="003B1238" w:rsidRPr="003B1238" w:rsidRDefault="003B1238" w:rsidP="00F803B1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before="200"/>
        <w:ind w:left="0" w:firstLine="709"/>
        <w:jc w:val="both"/>
        <w:rPr>
          <w:color w:val="000000"/>
          <w:sz w:val="26"/>
          <w:szCs w:val="26"/>
        </w:rPr>
      </w:pPr>
      <w:bookmarkStart w:id="15" w:name="31"/>
      <w:bookmarkEnd w:id="15"/>
      <w:r w:rsidRPr="003B1238">
        <w:rPr>
          <w:color w:val="000000"/>
          <w:sz w:val="26"/>
          <w:szCs w:val="26"/>
        </w:rPr>
        <w:t xml:space="preserve">Предоставление персональных данных работников </w:t>
      </w:r>
      <w:r w:rsidR="00F803B1">
        <w:rPr>
          <w:color w:val="000000"/>
          <w:sz w:val="26"/>
          <w:szCs w:val="26"/>
        </w:rPr>
        <w:t>Общества</w:t>
      </w:r>
      <w:r w:rsidRPr="003B1238">
        <w:rPr>
          <w:color w:val="000000"/>
          <w:sz w:val="26"/>
          <w:szCs w:val="26"/>
        </w:rPr>
        <w:t xml:space="preserve"> и членов их семей третьим лицам осуществляется только в случаях, предусмотренных законодательными актами.</w:t>
      </w:r>
    </w:p>
    <w:p w:rsidR="00136A27" w:rsidRPr="00357052" w:rsidRDefault="00136A27" w:rsidP="00F803B1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Безопасность персональных данных, обрабатываемых Оператором,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</w:t>
      </w:r>
    </w:p>
    <w:p w:rsidR="00136A27" w:rsidRPr="00357052" w:rsidRDefault="00136A27" w:rsidP="00F803B1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>Настоящая Политика вступает в силу со дня ее утверждения и распространяется на персональные данные, полученные как до, так и после утверждения настоящей Политики.</w:t>
      </w:r>
    </w:p>
    <w:p w:rsidR="00136A27" w:rsidRPr="00357052" w:rsidRDefault="00136A27" w:rsidP="00F803B1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052">
        <w:rPr>
          <w:sz w:val="26"/>
          <w:szCs w:val="26"/>
        </w:rPr>
        <w:t xml:space="preserve">Вопросы, касающиеся обработки </w:t>
      </w:r>
      <w:r w:rsidR="00DD1FDE">
        <w:rPr>
          <w:sz w:val="26"/>
          <w:szCs w:val="26"/>
        </w:rPr>
        <w:t xml:space="preserve">и защиты </w:t>
      </w:r>
      <w:r w:rsidRPr="00357052">
        <w:rPr>
          <w:sz w:val="26"/>
          <w:szCs w:val="26"/>
        </w:rPr>
        <w:t xml:space="preserve">персональных данных, не </w:t>
      </w:r>
      <w:r w:rsidR="00FD2AB0" w:rsidRPr="00357052">
        <w:rPr>
          <w:sz w:val="26"/>
          <w:szCs w:val="26"/>
        </w:rPr>
        <w:t>закреплённые</w:t>
      </w:r>
      <w:r w:rsidRPr="00357052">
        <w:rPr>
          <w:sz w:val="26"/>
          <w:szCs w:val="26"/>
        </w:rPr>
        <w:t xml:space="preserve"> в настоящей Политике, регулируются</w:t>
      </w:r>
      <w:r w:rsidR="00DD1FDE">
        <w:rPr>
          <w:sz w:val="26"/>
          <w:szCs w:val="26"/>
        </w:rPr>
        <w:t xml:space="preserve"> локальными правовыми актами Общества и</w:t>
      </w:r>
      <w:r w:rsidRPr="00357052">
        <w:rPr>
          <w:sz w:val="26"/>
          <w:szCs w:val="26"/>
        </w:rPr>
        <w:t xml:space="preserve"> законодательством Республики Беларусь.</w:t>
      </w:r>
      <w:r w:rsidRPr="00357052">
        <w:rPr>
          <w:sz w:val="26"/>
          <w:szCs w:val="26"/>
        </w:rPr>
        <w:tab/>
      </w:r>
    </w:p>
    <w:p w:rsidR="00340FEF" w:rsidRDefault="00340FEF" w:rsidP="00340FEF"/>
    <w:p w:rsidR="009A4AC5" w:rsidRDefault="009A4AC5" w:rsidP="00340FEF">
      <w:pPr>
        <w:sectPr w:rsidR="009A4AC5" w:rsidSect="006E053D">
          <w:headerReference w:type="default" r:id="rId10"/>
          <w:headerReference w:type="firs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64D5A" w:rsidRPr="004B4D08" w:rsidRDefault="00B64D5A" w:rsidP="00B64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64D5A" w:rsidRPr="004B4D08" w:rsidSect="00D705D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D9" w:rsidRDefault="00AB7BD9" w:rsidP="006E053D">
      <w:pPr>
        <w:spacing w:after="0" w:line="240" w:lineRule="auto"/>
      </w:pPr>
      <w:r>
        <w:separator/>
      </w:r>
    </w:p>
  </w:endnote>
  <w:endnote w:type="continuationSeparator" w:id="0">
    <w:p w:rsidR="00AB7BD9" w:rsidRDefault="00AB7BD9" w:rsidP="006E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D9" w:rsidRDefault="00AB7BD9" w:rsidP="006E053D">
      <w:pPr>
        <w:spacing w:after="0" w:line="240" w:lineRule="auto"/>
      </w:pPr>
      <w:r>
        <w:separator/>
      </w:r>
    </w:p>
  </w:footnote>
  <w:footnote w:type="continuationSeparator" w:id="0">
    <w:p w:rsidR="00AB7BD9" w:rsidRDefault="00AB7BD9" w:rsidP="006E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454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6E053D" w:rsidRPr="006E053D" w:rsidRDefault="006E053D">
        <w:pPr>
          <w:pStyle w:val="af"/>
          <w:jc w:val="center"/>
          <w:rPr>
            <w:rFonts w:ascii="Times New Roman" w:hAnsi="Times New Roman"/>
            <w:sz w:val="26"/>
            <w:szCs w:val="26"/>
          </w:rPr>
        </w:pPr>
        <w:r w:rsidRPr="006E053D">
          <w:rPr>
            <w:rFonts w:ascii="Times New Roman" w:hAnsi="Times New Roman"/>
            <w:sz w:val="26"/>
            <w:szCs w:val="26"/>
          </w:rPr>
          <w:fldChar w:fldCharType="begin"/>
        </w:r>
        <w:r w:rsidRPr="006E053D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6E053D">
          <w:rPr>
            <w:rFonts w:ascii="Times New Roman" w:hAnsi="Times New Roman"/>
            <w:sz w:val="26"/>
            <w:szCs w:val="26"/>
          </w:rPr>
          <w:fldChar w:fldCharType="separate"/>
        </w:r>
        <w:r w:rsidR="0059295C">
          <w:rPr>
            <w:rFonts w:ascii="Times New Roman" w:hAnsi="Times New Roman"/>
            <w:noProof/>
            <w:sz w:val="26"/>
            <w:szCs w:val="26"/>
          </w:rPr>
          <w:t>2</w:t>
        </w:r>
        <w:r w:rsidRPr="006E053D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6E053D" w:rsidRDefault="006E053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08" w:rsidRDefault="004B4D08" w:rsidP="004B4D08">
    <w:pPr>
      <w:pStyle w:val="af"/>
      <w:tabs>
        <w:tab w:val="left" w:pos="5670"/>
      </w:tabs>
      <w:rPr>
        <w:rFonts w:ascii="Times New Roman" w:hAnsi="Times New Roman"/>
        <w:sz w:val="28"/>
        <w:szCs w:val="28"/>
      </w:rPr>
    </w:pPr>
    <w:r>
      <w:tab/>
    </w:r>
    <w:r>
      <w:tab/>
    </w:r>
    <w:r w:rsidRPr="004B4D08">
      <w:rPr>
        <w:rFonts w:ascii="Times New Roman" w:hAnsi="Times New Roman"/>
        <w:sz w:val="28"/>
        <w:szCs w:val="28"/>
      </w:rPr>
      <w:t>Приложение 1</w:t>
    </w:r>
  </w:p>
  <w:p w:rsidR="009D0692" w:rsidRPr="004B4D08" w:rsidRDefault="009D0692" w:rsidP="004B4D08">
    <w:pPr>
      <w:pStyle w:val="af"/>
      <w:tabs>
        <w:tab w:val="left" w:pos="5670"/>
      </w:tabs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D90"/>
    <w:multiLevelType w:val="multilevel"/>
    <w:tmpl w:val="E42ADE3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9C076B3"/>
    <w:multiLevelType w:val="multilevel"/>
    <w:tmpl w:val="343C35E0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39D9675D"/>
    <w:multiLevelType w:val="hybridMultilevel"/>
    <w:tmpl w:val="2B68B7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D5967"/>
    <w:multiLevelType w:val="multilevel"/>
    <w:tmpl w:val="365233B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37C08B7"/>
    <w:multiLevelType w:val="hybridMultilevel"/>
    <w:tmpl w:val="66C6561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E5"/>
    <w:rsid w:val="00021115"/>
    <w:rsid w:val="00022DC3"/>
    <w:rsid w:val="000378D9"/>
    <w:rsid w:val="00046A50"/>
    <w:rsid w:val="00075B6F"/>
    <w:rsid w:val="00094A15"/>
    <w:rsid w:val="000C19AC"/>
    <w:rsid w:val="000D18B7"/>
    <w:rsid w:val="000E037C"/>
    <w:rsid w:val="001203E5"/>
    <w:rsid w:val="00136A27"/>
    <w:rsid w:val="001902D4"/>
    <w:rsid w:val="0020325D"/>
    <w:rsid w:val="002510D1"/>
    <w:rsid w:val="00254C45"/>
    <w:rsid w:val="00272242"/>
    <w:rsid w:val="00281DF9"/>
    <w:rsid w:val="002A2EF6"/>
    <w:rsid w:val="002A3834"/>
    <w:rsid w:val="00307D41"/>
    <w:rsid w:val="00340FEF"/>
    <w:rsid w:val="003609B4"/>
    <w:rsid w:val="003A00A7"/>
    <w:rsid w:val="003B1238"/>
    <w:rsid w:val="003C3631"/>
    <w:rsid w:val="003D6D3C"/>
    <w:rsid w:val="003F10BE"/>
    <w:rsid w:val="003F6264"/>
    <w:rsid w:val="003F6A38"/>
    <w:rsid w:val="004027D0"/>
    <w:rsid w:val="00410EF7"/>
    <w:rsid w:val="00466526"/>
    <w:rsid w:val="00470FFC"/>
    <w:rsid w:val="004B4D08"/>
    <w:rsid w:val="004B5BEF"/>
    <w:rsid w:val="004C0A54"/>
    <w:rsid w:val="004F3945"/>
    <w:rsid w:val="00527200"/>
    <w:rsid w:val="005367C1"/>
    <w:rsid w:val="00545226"/>
    <w:rsid w:val="0055617A"/>
    <w:rsid w:val="0056178C"/>
    <w:rsid w:val="005877C5"/>
    <w:rsid w:val="0059295C"/>
    <w:rsid w:val="005F4A38"/>
    <w:rsid w:val="00613677"/>
    <w:rsid w:val="0064737C"/>
    <w:rsid w:val="00662437"/>
    <w:rsid w:val="006A6BF0"/>
    <w:rsid w:val="006B061E"/>
    <w:rsid w:val="006C7B31"/>
    <w:rsid w:val="006E04E4"/>
    <w:rsid w:val="006E053D"/>
    <w:rsid w:val="007151BA"/>
    <w:rsid w:val="007164F1"/>
    <w:rsid w:val="007216B4"/>
    <w:rsid w:val="00763675"/>
    <w:rsid w:val="007677F0"/>
    <w:rsid w:val="00793B57"/>
    <w:rsid w:val="007C7C13"/>
    <w:rsid w:val="00802D53"/>
    <w:rsid w:val="008222ED"/>
    <w:rsid w:val="00822911"/>
    <w:rsid w:val="00854693"/>
    <w:rsid w:val="00854B6E"/>
    <w:rsid w:val="00856247"/>
    <w:rsid w:val="00861492"/>
    <w:rsid w:val="0089262D"/>
    <w:rsid w:val="008B68C0"/>
    <w:rsid w:val="00963BEE"/>
    <w:rsid w:val="009813CF"/>
    <w:rsid w:val="009A4AC5"/>
    <w:rsid w:val="009C529B"/>
    <w:rsid w:val="009D0692"/>
    <w:rsid w:val="009F37F8"/>
    <w:rsid w:val="00A05AAC"/>
    <w:rsid w:val="00A16AA0"/>
    <w:rsid w:val="00A62B45"/>
    <w:rsid w:val="00A91835"/>
    <w:rsid w:val="00AB7BD9"/>
    <w:rsid w:val="00AC253E"/>
    <w:rsid w:val="00AD1FC2"/>
    <w:rsid w:val="00AD74DA"/>
    <w:rsid w:val="00AF6BC3"/>
    <w:rsid w:val="00B27A5C"/>
    <w:rsid w:val="00B64D5A"/>
    <w:rsid w:val="00BC11B9"/>
    <w:rsid w:val="00BE0B60"/>
    <w:rsid w:val="00C17CFD"/>
    <w:rsid w:val="00C42D7C"/>
    <w:rsid w:val="00CB12B4"/>
    <w:rsid w:val="00CB6B0B"/>
    <w:rsid w:val="00CC4CFE"/>
    <w:rsid w:val="00CE59BF"/>
    <w:rsid w:val="00D07BDF"/>
    <w:rsid w:val="00D25176"/>
    <w:rsid w:val="00D3459A"/>
    <w:rsid w:val="00D705D5"/>
    <w:rsid w:val="00D95D5B"/>
    <w:rsid w:val="00DC2255"/>
    <w:rsid w:val="00DD1FDE"/>
    <w:rsid w:val="00DD3662"/>
    <w:rsid w:val="00E17259"/>
    <w:rsid w:val="00E21B6E"/>
    <w:rsid w:val="00E42C56"/>
    <w:rsid w:val="00E4631E"/>
    <w:rsid w:val="00E53779"/>
    <w:rsid w:val="00E5468E"/>
    <w:rsid w:val="00E742F6"/>
    <w:rsid w:val="00EC787E"/>
    <w:rsid w:val="00EF2867"/>
    <w:rsid w:val="00F0731E"/>
    <w:rsid w:val="00F32C5A"/>
    <w:rsid w:val="00F35F6B"/>
    <w:rsid w:val="00F50E41"/>
    <w:rsid w:val="00F70DDA"/>
    <w:rsid w:val="00F803B1"/>
    <w:rsid w:val="00F95F97"/>
    <w:rsid w:val="00FC18AA"/>
    <w:rsid w:val="00F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66837-978A-4B76-A7CD-94219EBA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2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61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4B5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B5BEF"/>
  </w:style>
  <w:style w:type="character" w:customStyle="1" w:styleId="fake-non-breaking-space">
    <w:name w:val="fake-non-breaking-space"/>
    <w:basedOn w:val="a0"/>
    <w:rsid w:val="004B5BEF"/>
  </w:style>
  <w:style w:type="paragraph" w:customStyle="1" w:styleId="p-normal">
    <w:name w:val="p-normal"/>
    <w:basedOn w:val="a"/>
    <w:uiPriority w:val="99"/>
    <w:rsid w:val="00410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uiPriority w:val="99"/>
    <w:rsid w:val="00410EF7"/>
  </w:style>
  <w:style w:type="character" w:customStyle="1" w:styleId="colorff00ff">
    <w:name w:val="color__ff00ff"/>
    <w:basedOn w:val="a0"/>
    <w:rsid w:val="00410EF7"/>
  </w:style>
  <w:style w:type="character" w:customStyle="1" w:styleId="color0000ff">
    <w:name w:val="color__0000ff"/>
    <w:basedOn w:val="a0"/>
    <w:rsid w:val="00410EF7"/>
  </w:style>
  <w:style w:type="paragraph" w:customStyle="1" w:styleId="newncpi0">
    <w:name w:val="newncpi0"/>
    <w:basedOn w:val="a"/>
    <w:rsid w:val="009A4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9A4AC5"/>
  </w:style>
  <w:style w:type="character" w:customStyle="1" w:styleId="promulgator">
    <w:name w:val="promulgator"/>
    <w:basedOn w:val="a0"/>
    <w:rsid w:val="009A4AC5"/>
  </w:style>
  <w:style w:type="paragraph" w:customStyle="1" w:styleId="newncpi">
    <w:name w:val="newncpi"/>
    <w:basedOn w:val="a"/>
    <w:rsid w:val="009A4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9A4AC5"/>
  </w:style>
  <w:style w:type="character" w:customStyle="1" w:styleId="number">
    <w:name w:val="number"/>
    <w:basedOn w:val="a0"/>
    <w:rsid w:val="009A4AC5"/>
  </w:style>
  <w:style w:type="character" w:styleId="HTML">
    <w:name w:val="HTML Acronym"/>
    <w:basedOn w:val="a0"/>
    <w:uiPriority w:val="99"/>
    <w:semiHidden/>
    <w:unhideWhenUsed/>
    <w:rsid w:val="009A4AC5"/>
  </w:style>
  <w:style w:type="paragraph" w:customStyle="1" w:styleId="titlencpi">
    <w:name w:val="titlencpi"/>
    <w:basedOn w:val="a"/>
    <w:rsid w:val="009A4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9A4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n">
    <w:name w:val="an"/>
    <w:basedOn w:val="a0"/>
    <w:rsid w:val="009A4AC5"/>
  </w:style>
  <w:style w:type="character" w:styleId="a3">
    <w:name w:val="Hyperlink"/>
    <w:basedOn w:val="a0"/>
    <w:uiPriority w:val="99"/>
    <w:unhideWhenUsed/>
    <w:rsid w:val="009A4A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AC5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rsid w:val="00CB6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61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178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61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09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7164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6A2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Plain Text"/>
    <w:basedOn w:val="a"/>
    <w:link w:val="ac"/>
    <w:uiPriority w:val="99"/>
    <w:rsid w:val="00136A2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136A27"/>
    <w:rPr>
      <w:rFonts w:ascii="Courier New" w:eastAsia="Times New Roman" w:hAnsi="Courier New" w:cs="Times New Roman"/>
      <w:sz w:val="20"/>
      <w:szCs w:val="20"/>
    </w:rPr>
  </w:style>
  <w:style w:type="character" w:customStyle="1" w:styleId="Heading1">
    <w:name w:val="Heading #1_"/>
    <w:basedOn w:val="a0"/>
    <w:link w:val="Heading10"/>
    <w:uiPriority w:val="99"/>
    <w:locked/>
    <w:rsid w:val="00B64D5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B64D5A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/>
      <w:b/>
      <w:bCs/>
      <w:sz w:val="23"/>
      <w:szCs w:val="23"/>
    </w:rPr>
  </w:style>
  <w:style w:type="character" w:customStyle="1" w:styleId="Bodytext2">
    <w:name w:val="Body text (2)_"/>
    <w:basedOn w:val="a0"/>
    <w:link w:val="Bodytext20"/>
    <w:uiPriority w:val="99"/>
    <w:locked/>
    <w:rsid w:val="003A00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Основной текст Знак1"/>
    <w:basedOn w:val="a0"/>
    <w:link w:val="ad"/>
    <w:uiPriority w:val="99"/>
    <w:locked/>
    <w:rsid w:val="003A00A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Bold">
    <w:name w:val="Body text + Bold"/>
    <w:basedOn w:val="10"/>
    <w:uiPriority w:val="99"/>
    <w:rsid w:val="003A00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3A00A7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A00A7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9"/>
      <w:szCs w:val="19"/>
    </w:rPr>
  </w:style>
  <w:style w:type="paragraph" w:styleId="ad">
    <w:name w:val="Body Text"/>
    <w:basedOn w:val="a"/>
    <w:link w:val="10"/>
    <w:uiPriority w:val="99"/>
    <w:rsid w:val="003A00A7"/>
    <w:pPr>
      <w:shd w:val="clear" w:color="auto" w:fill="FFFFFF"/>
      <w:spacing w:after="0" w:line="230" w:lineRule="exact"/>
    </w:pPr>
    <w:rPr>
      <w:rFonts w:ascii="Times New Roman" w:eastAsiaTheme="minorHAnsi" w:hAnsi="Times New Roman"/>
      <w:sz w:val="19"/>
      <w:szCs w:val="19"/>
    </w:rPr>
  </w:style>
  <w:style w:type="character" w:customStyle="1" w:styleId="ae">
    <w:name w:val="Основной текст Знак"/>
    <w:basedOn w:val="a0"/>
    <w:uiPriority w:val="99"/>
    <w:semiHidden/>
    <w:rsid w:val="003A00A7"/>
    <w:rPr>
      <w:rFonts w:ascii="Calibri" w:eastAsia="Calibri" w:hAnsi="Calibri" w:cs="Times New Roman"/>
    </w:rPr>
  </w:style>
  <w:style w:type="paragraph" w:customStyle="1" w:styleId="Bodytext30">
    <w:name w:val="Body text (3)"/>
    <w:basedOn w:val="a"/>
    <w:link w:val="Bodytext3"/>
    <w:uiPriority w:val="99"/>
    <w:rsid w:val="003A00A7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i/>
      <w:iCs/>
      <w:sz w:val="19"/>
      <w:szCs w:val="19"/>
    </w:rPr>
  </w:style>
  <w:style w:type="character" w:customStyle="1" w:styleId="BodytextBold3">
    <w:name w:val="Body text + Bold3"/>
    <w:basedOn w:val="10"/>
    <w:uiPriority w:val="99"/>
    <w:rsid w:val="003A00A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Bodytext2NotBold">
    <w:name w:val="Body text (2) + Not Bold"/>
    <w:aliases w:val="Italic"/>
    <w:basedOn w:val="Bodytext2"/>
    <w:uiPriority w:val="99"/>
    <w:rsid w:val="003A00A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BodytextBold2">
    <w:name w:val="Body text + Bold2"/>
    <w:basedOn w:val="10"/>
    <w:uiPriority w:val="99"/>
    <w:rsid w:val="003A00A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BodytextBold1">
    <w:name w:val="Body text + Bold1"/>
    <w:basedOn w:val="10"/>
    <w:uiPriority w:val="99"/>
    <w:rsid w:val="003A00A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3A00A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uiPriority w:val="99"/>
    <w:rsid w:val="003A00A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3A00A7"/>
    <w:pPr>
      <w:widowControl w:val="0"/>
      <w:autoSpaceDE w:val="0"/>
      <w:autoSpaceDN w:val="0"/>
      <w:spacing w:after="0" w:line="240" w:lineRule="auto"/>
    </w:pPr>
    <w:rPr>
      <w:rFonts w:ascii="Times New Roman" w:eastAsia="Arial Unicode MS" w:hAnsi="Times New Roman"/>
    </w:rPr>
  </w:style>
  <w:style w:type="character" w:customStyle="1" w:styleId="markedcontent">
    <w:name w:val="markedcontent"/>
    <w:basedOn w:val="a0"/>
    <w:rsid w:val="003A00A7"/>
    <w:rPr>
      <w:rFonts w:cs="Times New Roman"/>
    </w:rPr>
  </w:style>
  <w:style w:type="character" w:customStyle="1" w:styleId="hgkelc">
    <w:name w:val="hgkelc"/>
    <w:basedOn w:val="a0"/>
    <w:rsid w:val="003A00A7"/>
    <w:rPr>
      <w:rFonts w:cs="Times New Roman"/>
    </w:rPr>
  </w:style>
  <w:style w:type="paragraph" w:customStyle="1" w:styleId="Standarduser">
    <w:name w:val="Standard (user)"/>
    <w:rsid w:val="007216B4"/>
    <w:pPr>
      <w:suppressAutoHyphens/>
      <w:autoSpaceDN w:val="0"/>
      <w:spacing w:after="160" w:line="254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E5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E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053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E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05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53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5540459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14153568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3901418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6358179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24915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3639036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109661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881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or@mzo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laz.by/about/contac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zor@mzo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3353</Words>
  <Characters>19115</Characters>
  <Application>Microsoft Office Word</Application>
  <DocSecurity>4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Морочко Анастасия Валерьевна</dc:creator>
  <cp:lastModifiedBy>Евстигнеев Евгений Александрович</cp:lastModifiedBy>
  <cp:revision>2</cp:revision>
  <cp:lastPrinted>2024-02-06T11:40:00Z</cp:lastPrinted>
  <dcterms:created xsi:type="dcterms:W3CDTF">2024-06-27T09:54:00Z</dcterms:created>
  <dcterms:modified xsi:type="dcterms:W3CDTF">2024-06-27T09:54:00Z</dcterms:modified>
</cp:coreProperties>
</file>